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8691" w14:textId="77777777" w:rsidR="00891B18" w:rsidRDefault="00891B18">
      <w:pPr>
        <w:pStyle w:val="Textoindependiente"/>
        <w:rPr>
          <w:sz w:val="20"/>
        </w:rPr>
      </w:pPr>
    </w:p>
    <w:p w14:paraId="422B474F" w14:textId="77777777" w:rsidR="00891B18" w:rsidRDefault="00891B18">
      <w:pPr>
        <w:pStyle w:val="Textoindependiente"/>
        <w:rPr>
          <w:sz w:val="20"/>
        </w:rPr>
      </w:pPr>
    </w:p>
    <w:p w14:paraId="115B8B5A" w14:textId="77777777" w:rsidR="00891B18" w:rsidRDefault="00891B18">
      <w:pPr>
        <w:pStyle w:val="Textoindependiente"/>
        <w:rPr>
          <w:sz w:val="20"/>
        </w:rPr>
      </w:pPr>
    </w:p>
    <w:p w14:paraId="7FFDB383" w14:textId="77777777" w:rsidR="00891B18" w:rsidRDefault="00891B18">
      <w:pPr>
        <w:pStyle w:val="Textoindependiente"/>
        <w:rPr>
          <w:sz w:val="20"/>
        </w:rPr>
      </w:pPr>
    </w:p>
    <w:p w14:paraId="42DCB528" w14:textId="77777777" w:rsidR="00891B18" w:rsidRDefault="00891B18">
      <w:pPr>
        <w:pStyle w:val="Textoindependiente"/>
        <w:rPr>
          <w:sz w:val="20"/>
        </w:rPr>
      </w:pPr>
    </w:p>
    <w:p w14:paraId="281E9015" w14:textId="77777777" w:rsidR="00891B18" w:rsidRDefault="00891B18">
      <w:pPr>
        <w:pStyle w:val="Textoindependiente"/>
        <w:rPr>
          <w:sz w:val="20"/>
        </w:rPr>
      </w:pPr>
    </w:p>
    <w:p w14:paraId="378A3339" w14:textId="77777777" w:rsidR="00891B18" w:rsidRDefault="00891B18">
      <w:pPr>
        <w:pStyle w:val="Textoindependiente"/>
        <w:rPr>
          <w:sz w:val="22"/>
        </w:rPr>
      </w:pPr>
    </w:p>
    <w:p w14:paraId="4BDBD105" w14:textId="47241333" w:rsidR="00891B18" w:rsidRDefault="004164EE">
      <w:pPr>
        <w:pStyle w:val="Ttulo"/>
      </w:pPr>
      <w:r>
        <w:rPr>
          <w:noProof/>
        </w:rPr>
        <w:drawing>
          <wp:anchor distT="0" distB="0" distL="0" distR="0" simplePos="0" relativeHeight="487533568" behindDoc="1" locked="0" layoutInCell="1" allowOverlap="1" wp14:anchorId="5580E8E2" wp14:editId="4D730F86">
            <wp:simplePos x="0" y="0"/>
            <wp:positionH relativeFrom="page">
              <wp:posOffset>887094</wp:posOffset>
            </wp:positionH>
            <wp:positionV relativeFrom="paragraph">
              <wp:posOffset>-745624</wp:posOffset>
            </wp:positionV>
            <wp:extent cx="5977255" cy="1703704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1703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4E7E">
        <w:rPr>
          <w:shadow/>
        </w:rPr>
        <w:t xml:space="preserve">     </w:t>
      </w:r>
      <w:r w:rsidR="000D4E7E">
        <w:rPr>
          <w:shadow/>
        </w:rPr>
        <w:br/>
        <w:t xml:space="preserve">     </w:t>
      </w:r>
      <w:r>
        <w:rPr>
          <w:shadow/>
        </w:rPr>
        <w:t>Letters</w:t>
      </w:r>
      <w:r>
        <w:rPr>
          <w:spacing w:val="1"/>
        </w:rPr>
        <w:t xml:space="preserve"> </w:t>
      </w:r>
      <w:r>
        <w:rPr>
          <w:shadow/>
        </w:rPr>
        <w:t>116</w:t>
      </w:r>
    </w:p>
    <w:p w14:paraId="4AEE9950" w14:textId="77777777" w:rsidR="00891B18" w:rsidRDefault="00891B18">
      <w:pPr>
        <w:pStyle w:val="Textoindependiente"/>
        <w:rPr>
          <w:sz w:val="20"/>
        </w:rPr>
      </w:pPr>
    </w:p>
    <w:p w14:paraId="3E7C6C80" w14:textId="77777777" w:rsidR="00891B18" w:rsidRDefault="00891B18">
      <w:pPr>
        <w:pStyle w:val="Textoindependiente"/>
        <w:rPr>
          <w:sz w:val="20"/>
        </w:rPr>
      </w:pPr>
    </w:p>
    <w:p w14:paraId="465B4D8E" w14:textId="77777777" w:rsidR="00891B18" w:rsidRDefault="00891B18">
      <w:pPr>
        <w:pStyle w:val="Textoindependiente"/>
        <w:rPr>
          <w:sz w:val="20"/>
        </w:rPr>
      </w:pPr>
    </w:p>
    <w:p w14:paraId="37BB1F5F" w14:textId="77777777" w:rsidR="00891B18" w:rsidRDefault="00891B18">
      <w:pPr>
        <w:pStyle w:val="Textoindependiente"/>
        <w:spacing w:before="6"/>
        <w:rPr>
          <w:sz w:val="23"/>
        </w:rPr>
      </w:pPr>
    </w:p>
    <w:p w14:paraId="20AF50BC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line="307" w:lineRule="exact"/>
        <w:ind w:left="963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several</w:t>
      </w:r>
      <w:r>
        <w:rPr>
          <w:spacing w:val="-9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3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you,</w:t>
      </w:r>
      <w:r>
        <w:rPr>
          <w:spacing w:val="2"/>
          <w:sz w:val="24"/>
        </w:rPr>
        <w:t xml:space="preserve"> </w:t>
      </w:r>
      <w:r>
        <w:rPr>
          <w:sz w:val="24"/>
        </w:rPr>
        <w:t>Master.</w:t>
      </w:r>
    </w:p>
    <w:p w14:paraId="00B9123E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line="302" w:lineRule="exact"/>
        <w:ind w:left="963"/>
        <w:rPr>
          <w:sz w:val="24"/>
        </w:rPr>
      </w:pPr>
      <w:r>
        <w:rPr>
          <w:sz w:val="24"/>
        </w:rPr>
        <w:t>What</w:t>
      </w:r>
      <w:r>
        <w:rPr>
          <w:spacing w:val="4"/>
          <w:sz w:val="24"/>
        </w:rPr>
        <w:t xml:space="preserve"> </w:t>
      </w:r>
      <w:r>
        <w:rPr>
          <w:sz w:val="24"/>
        </w:rPr>
        <w:t>does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mural</w:t>
      </w:r>
      <w:r>
        <w:rPr>
          <w:spacing w:val="-6"/>
          <w:sz w:val="24"/>
        </w:rPr>
        <w:t xml:space="preserve"> </w:t>
      </w:r>
      <w:r>
        <w:rPr>
          <w:sz w:val="24"/>
        </w:rPr>
        <w:t>painted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Medio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Gegnián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Lila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Cuautla</w:t>
      </w:r>
      <w:r>
        <w:rPr>
          <w:spacing w:val="4"/>
          <w:sz w:val="24"/>
        </w:rPr>
        <w:t xml:space="preserve"> </w:t>
      </w:r>
      <w:r>
        <w:rPr>
          <w:sz w:val="24"/>
        </w:rPr>
        <w:t>Ashram</w:t>
      </w:r>
      <w:r>
        <w:rPr>
          <w:spacing w:val="-10"/>
          <w:sz w:val="24"/>
        </w:rPr>
        <w:t xml:space="preserve"> </w:t>
      </w:r>
      <w:r>
        <w:rPr>
          <w:sz w:val="24"/>
        </w:rPr>
        <w:t>represent?</w:t>
      </w:r>
    </w:p>
    <w:p w14:paraId="56FD951C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line="302" w:lineRule="exact"/>
        <w:ind w:left="963"/>
        <w:rPr>
          <w:sz w:val="24"/>
        </w:rPr>
      </w:pPr>
      <w:r>
        <w:rPr>
          <w:sz w:val="24"/>
        </w:rPr>
        <w:t>Whatever</w:t>
      </w:r>
      <w:r>
        <w:rPr>
          <w:spacing w:val="3"/>
          <w:sz w:val="24"/>
        </w:rPr>
        <w:t xml:space="preserve"> </w:t>
      </w:r>
      <w:r>
        <w:rPr>
          <w:sz w:val="24"/>
        </w:rPr>
        <w:t>it</w:t>
      </w:r>
      <w:r>
        <w:rPr>
          <w:spacing w:val="3"/>
          <w:sz w:val="24"/>
        </w:rPr>
        <w:t xml:space="preserve"> </w:t>
      </w:r>
      <w:r>
        <w:rPr>
          <w:sz w:val="24"/>
        </w:rPr>
        <w:t>represents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you.</w:t>
      </w:r>
    </w:p>
    <w:p w14:paraId="594E430A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line="305" w:lineRule="exact"/>
        <w:ind w:left="963"/>
        <w:rPr>
          <w:sz w:val="24"/>
        </w:rPr>
      </w:pP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represent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you?</w:t>
      </w:r>
    </w:p>
    <w:p w14:paraId="2A6EC335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line="305" w:lineRule="exact"/>
        <w:ind w:left="96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Artist</w:t>
      </w:r>
      <w:r>
        <w:rPr>
          <w:spacing w:val="4"/>
          <w:sz w:val="24"/>
        </w:rPr>
        <w:t xml:space="preserve"> </w:t>
      </w:r>
      <w:r>
        <w:rPr>
          <w:sz w:val="24"/>
        </w:rPr>
        <w:t>about my</w:t>
      </w:r>
      <w:r>
        <w:rPr>
          <w:spacing w:val="-1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Sun</w:t>
      </w:r>
      <w:r>
        <w:rPr>
          <w:spacing w:val="-6"/>
          <w:sz w:val="24"/>
        </w:rPr>
        <w:t xml:space="preserve"> </w:t>
      </w:r>
      <w:r>
        <w:rPr>
          <w:sz w:val="24"/>
        </w:rPr>
        <w:t>Moorings</w:t>
      </w:r>
      <w:r>
        <w:rPr>
          <w:spacing w:val="1"/>
          <w:sz w:val="24"/>
        </w:rPr>
        <w:t xml:space="preserve"> </w:t>
      </w:r>
      <w:r>
        <w:rPr>
          <w:sz w:val="24"/>
        </w:rPr>
        <w:t>in Machu</w:t>
      </w:r>
      <w:r>
        <w:rPr>
          <w:spacing w:val="-1"/>
          <w:sz w:val="24"/>
        </w:rPr>
        <w:t xml:space="preserve"> </w:t>
      </w:r>
      <w:r>
        <w:rPr>
          <w:sz w:val="24"/>
        </w:rPr>
        <w:t>Pichu.</w:t>
      </w:r>
    </w:p>
    <w:p w14:paraId="7643834B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line="302" w:lineRule="exact"/>
        <w:ind w:left="963"/>
        <w:rPr>
          <w:sz w:val="24"/>
        </w:rPr>
      </w:pP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little lady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buff?</w:t>
      </w:r>
    </w:p>
    <w:p w14:paraId="1710D98C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before="4" w:line="232" w:lineRule="auto"/>
        <w:ind w:right="442" w:firstLine="0"/>
        <w:rPr>
          <w:sz w:val="24"/>
        </w:rPr>
      </w:pPr>
      <w:r>
        <w:rPr>
          <w:sz w:val="24"/>
        </w:rPr>
        <w:t>Yes.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Damita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Cueros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an </w:t>
      </w:r>
      <w:proofErr w:type="spellStart"/>
      <w:r>
        <w:rPr>
          <w:sz w:val="24"/>
        </w:rPr>
        <w:t>Ñusta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Virgin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Sun,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Lord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an Inca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Peace,</w:t>
      </w:r>
      <w:r>
        <w:rPr>
          <w:spacing w:val="8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incapable one.</w:t>
      </w:r>
    </w:p>
    <w:p w14:paraId="7C7688BA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before="4" w:line="307" w:lineRule="exact"/>
        <w:ind w:left="963"/>
        <w:rPr>
          <w:sz w:val="24"/>
        </w:rPr>
      </w:pPr>
      <w:r>
        <w:rPr>
          <w:sz w:val="24"/>
        </w:rPr>
        <w:t>Well... one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thing.</w:t>
      </w:r>
      <w:r>
        <w:rPr>
          <w:spacing w:val="2"/>
          <w:sz w:val="24"/>
        </w:rPr>
        <w:t xml:space="preserve"> </w:t>
      </w:r>
      <w:r>
        <w:rPr>
          <w:sz w:val="24"/>
        </w:rPr>
        <w:t>Why</w:t>
      </w:r>
      <w:r>
        <w:rPr>
          <w:spacing w:val="-6"/>
          <w:sz w:val="24"/>
        </w:rPr>
        <w:t xml:space="preserve"> </w:t>
      </w:r>
      <w:r>
        <w:rPr>
          <w:sz w:val="24"/>
        </w:rPr>
        <w:t>did</w:t>
      </w:r>
      <w:r>
        <w:rPr>
          <w:spacing w:val="3"/>
          <w:sz w:val="24"/>
        </w:rPr>
        <w:t xml:space="preserve"> </w:t>
      </w:r>
      <w:r>
        <w:rPr>
          <w:sz w:val="24"/>
        </w:rPr>
        <w:t>you write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3"/>
          <w:sz w:val="24"/>
        </w:rPr>
        <w:t xml:space="preserve"> </w:t>
      </w:r>
      <w:r>
        <w:rPr>
          <w:sz w:val="24"/>
        </w:rPr>
        <w:t>versions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 recent</w:t>
      </w:r>
      <w:r>
        <w:rPr>
          <w:spacing w:val="3"/>
          <w:sz w:val="24"/>
        </w:rPr>
        <w:t xml:space="preserve"> </w:t>
      </w:r>
      <w:r>
        <w:rPr>
          <w:sz w:val="24"/>
        </w:rPr>
        <w:t>Notes?</w:t>
      </w:r>
    </w:p>
    <w:p w14:paraId="6A68429A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line="237" w:lineRule="auto"/>
        <w:ind w:right="431" w:firstLine="0"/>
        <w:jc w:val="both"/>
        <w:rPr>
          <w:sz w:val="24"/>
        </w:rPr>
      </w:pPr>
      <w:r>
        <w:rPr>
          <w:sz w:val="24"/>
        </w:rPr>
        <w:t>Because I aspire to be a modern Master and I asked for opinions on a draft of my Notes from a</w:t>
      </w:r>
      <w:r>
        <w:rPr>
          <w:spacing w:val="1"/>
          <w:sz w:val="24"/>
        </w:rPr>
        <w:t xml:space="preserve"> </w:t>
      </w:r>
      <w:r>
        <w:rPr>
          <w:sz w:val="24"/>
        </w:rPr>
        <w:t>Lady and a Gentleman. She told me I needed to take a brain tonic before giving an opinion and sent</w:t>
      </w:r>
      <w:r>
        <w:rPr>
          <w:spacing w:val="1"/>
          <w:sz w:val="24"/>
        </w:rPr>
        <w:t xml:space="preserve"> </w:t>
      </w:r>
      <w:r>
        <w:rPr>
          <w:sz w:val="24"/>
        </w:rPr>
        <w:t>me a</w:t>
      </w:r>
      <w:r>
        <w:rPr>
          <w:spacing w:val="1"/>
          <w:sz w:val="24"/>
        </w:rPr>
        <w:t xml:space="preserve"> </w:t>
      </w:r>
      <w:r>
        <w:rPr>
          <w:sz w:val="24"/>
        </w:rPr>
        <w:t>Hai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Kú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hers who</w:t>
      </w:r>
      <w:r>
        <w:rPr>
          <w:spacing w:val="5"/>
          <w:sz w:val="24"/>
        </w:rPr>
        <w:t xml:space="preserve"> </w:t>
      </w:r>
      <w:r>
        <w:rPr>
          <w:sz w:val="24"/>
        </w:rPr>
        <w:t>may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inspired</w:t>
      </w:r>
      <w:r>
        <w:rPr>
          <w:spacing w:val="8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Notes:</w:t>
      </w:r>
    </w:p>
    <w:p w14:paraId="3CCFF1AD" w14:textId="77777777" w:rsidR="00891B18" w:rsidRDefault="00891B18">
      <w:pPr>
        <w:pStyle w:val="Textoindependiente"/>
        <w:spacing w:before="4"/>
      </w:pPr>
    </w:p>
    <w:p w14:paraId="10774AA0" w14:textId="77777777" w:rsidR="00891B18" w:rsidRDefault="004164EE">
      <w:pPr>
        <w:spacing w:line="237" w:lineRule="auto"/>
        <w:ind w:left="4517" w:right="4479"/>
        <w:rPr>
          <w:sz w:val="24"/>
        </w:rPr>
      </w:pPr>
      <w:r>
        <w:rPr>
          <w:b/>
          <w:sz w:val="24"/>
        </w:rPr>
        <w:t>Cl</w:t>
      </w:r>
      <w:r>
        <w:rPr>
          <w:b/>
          <w:sz w:val="24"/>
        </w:rPr>
        <w:t>eans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the day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Of</w:t>
      </w:r>
      <w:proofErr w:type="gramEnd"/>
      <w:r>
        <w:rPr>
          <w:b/>
          <w:sz w:val="24"/>
        </w:rPr>
        <w:t xml:space="preserve"> dead hopes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fog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descends</w:t>
      </w:r>
      <w:r>
        <w:rPr>
          <w:sz w:val="24"/>
        </w:rPr>
        <w:t>.</w:t>
      </w:r>
    </w:p>
    <w:p w14:paraId="4B768842" w14:textId="77777777" w:rsidR="00891B18" w:rsidRDefault="00891B18">
      <w:pPr>
        <w:pStyle w:val="Textoindependiente"/>
        <w:spacing w:before="2"/>
      </w:pPr>
    </w:p>
    <w:p w14:paraId="0CE17582" w14:textId="0737E250" w:rsidR="00891B18" w:rsidRDefault="004164EE" w:rsidP="000D4E7E">
      <w:pPr>
        <w:pStyle w:val="Textoindependiente"/>
        <w:ind w:left="733" w:right="424"/>
        <w:jc w:val="both"/>
      </w:pPr>
      <w:r>
        <w:t>He pointed out to me that everything is understood with the Aquarius Cross which represents unity</w:t>
      </w:r>
      <w:r>
        <w:rPr>
          <w:spacing w:val="1"/>
        </w:rPr>
        <w:t xml:space="preserve"> </w:t>
      </w:r>
      <w:r>
        <w:t>in the center with the MSMA and diversity in its four arms which are his Disciples. Then, I decided</w:t>
      </w:r>
      <w:r>
        <w:rPr>
          <w:spacing w:val="1"/>
        </w:rPr>
        <w:t xml:space="preserve"> </w:t>
      </w:r>
      <w:r>
        <w:t>to take a br</w:t>
      </w:r>
      <w:r>
        <w:t xml:space="preserve">ain tonic. After taking </w:t>
      </w:r>
      <w:proofErr w:type="gramStart"/>
      <w:r>
        <w:t>it</w:t>
      </w:r>
      <w:proofErr w:type="gramEnd"/>
      <w:r>
        <w:t xml:space="preserve"> I reduced the seven notes of the draft to two. The problem was</w:t>
      </w:r>
      <w:r>
        <w:rPr>
          <w:spacing w:val="1"/>
        </w:rPr>
        <w:t xml:space="preserve"> </w:t>
      </w:r>
      <w:r>
        <w:t>that the draft and the final version were published. You can read whichever version you like. The</w:t>
      </w:r>
      <w:r>
        <w:rPr>
          <w:spacing w:val="1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Notes are</w:t>
      </w:r>
      <w:r>
        <w:rPr>
          <w:spacing w:val="3"/>
        </w:rPr>
        <w:t xml:space="preserve"> </w:t>
      </w:r>
      <w:r>
        <w:t>distributed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Juan</w:t>
      </w:r>
      <w:r>
        <w:rPr>
          <w:spacing w:val="-4"/>
        </w:rPr>
        <w:t xml:space="preserve"> </w:t>
      </w:r>
      <w:r>
        <w:t>Carlos Ortiz:</w:t>
      </w:r>
      <w:r w:rsidR="000D4E7E">
        <w:t xml:space="preserve"> </w:t>
      </w:r>
      <w:hyperlink r:id="rId6" w:history="1">
        <w:r w:rsidR="000D4E7E" w:rsidRPr="0025501C">
          <w:rPr>
            <w:rStyle w:val="Hipervnculo"/>
          </w:rPr>
          <w:t>jcoh@karis.org</w:t>
        </w:r>
      </w:hyperlink>
    </w:p>
    <w:p w14:paraId="4065A5BD" w14:textId="77777777" w:rsidR="00891B18" w:rsidRDefault="00891B18">
      <w:pPr>
        <w:pStyle w:val="Textoindependiente"/>
        <w:spacing w:before="2"/>
        <w:rPr>
          <w:sz w:val="16"/>
        </w:rPr>
      </w:pPr>
    </w:p>
    <w:p w14:paraId="16940F44" w14:textId="77777777" w:rsidR="00891B18" w:rsidRDefault="004164EE">
      <w:pPr>
        <w:pStyle w:val="Textoindependiente"/>
        <w:spacing w:before="90"/>
        <w:ind w:left="733"/>
        <w:jc w:val="both"/>
      </w:pPr>
      <w:r>
        <w:t>You can</w:t>
      </w:r>
      <w:r>
        <w:rPr>
          <w:spacing w:val="-5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him for</w:t>
      </w:r>
      <w:r>
        <w:rPr>
          <w:spacing w:val="1"/>
        </w:rPr>
        <w:t xml:space="preserve"> </w:t>
      </w:r>
      <w:r>
        <w:t>them.</w:t>
      </w:r>
      <w:r>
        <w:rPr>
          <w:spacing w:val="6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send them</w:t>
      </w:r>
      <w:r>
        <w:rPr>
          <w:spacing w:val="-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courtesy</w:t>
      </w:r>
      <w:r>
        <w:rPr>
          <w:spacing w:val="-9"/>
        </w:rPr>
        <w:t xml:space="preserve"> </w:t>
      </w:r>
      <w:r>
        <w:t>and with</w:t>
      </w:r>
      <w:r>
        <w:rPr>
          <w:spacing w:val="-5"/>
        </w:rPr>
        <w:t xml:space="preserve"> </w:t>
      </w:r>
      <w:r>
        <w:t>courtesy.</w:t>
      </w:r>
    </w:p>
    <w:p w14:paraId="491A61BE" w14:textId="77777777" w:rsidR="00891B18" w:rsidRDefault="00891B18">
      <w:pPr>
        <w:pStyle w:val="Textoindependiente"/>
      </w:pPr>
    </w:p>
    <w:p w14:paraId="14249F27" w14:textId="572F9413" w:rsidR="00891B18" w:rsidRDefault="004164EE">
      <w:pPr>
        <w:pStyle w:val="Textoindependiente"/>
        <w:ind w:left="733" w:right="424"/>
        <w:jc w:val="both"/>
      </w:pPr>
      <w:r>
        <w:t>At the Cuautla Ashram in Mexico, they started the anniversary cakes last Sunday with two candles,</w:t>
      </w:r>
      <w:r>
        <w:rPr>
          <w:spacing w:val="1"/>
        </w:rPr>
        <w:t xml:space="preserve"> </w:t>
      </w:r>
      <w:r>
        <w:t>one with the number eight and one with the number two. It seemed to me that they would look bet</w:t>
      </w:r>
      <w:r>
        <w:t>ter puttin</w:t>
      </w:r>
      <w:r>
        <w:t>g the two before the eight. Someone commented that they added up to ten and were a good</w:t>
      </w:r>
      <w:r>
        <w:rPr>
          <w:spacing w:val="1"/>
        </w:rPr>
        <w:t xml:space="preserve"> </w:t>
      </w:r>
      <w:r>
        <w:t>omen. Then I remembered that at the age of twenty-eight I married Rosita. I also thought that my</w:t>
      </w:r>
      <w:r>
        <w:rPr>
          <w:spacing w:val="1"/>
        </w:rPr>
        <w:t xml:space="preserve"> </w:t>
      </w:r>
      <w:r>
        <w:t>disciples must</w:t>
      </w:r>
      <w:r>
        <w:rPr>
          <w:spacing w:val="60"/>
        </w:rPr>
        <w:t xml:space="preserve"> </w:t>
      </w:r>
      <w:r>
        <w:t>feel sorry for my lack of ability because some of them h</w:t>
      </w:r>
      <w:r>
        <w:t>ave already been married</w:t>
      </w:r>
      <w:r>
        <w:rPr>
          <w:spacing w:val="1"/>
        </w:rPr>
        <w:t xml:space="preserve"> </w:t>
      </w:r>
      <w:r>
        <w:t>four or five times and I have only been able to get one. No way. This week we are celebrating the</w:t>
      </w:r>
      <w:r>
        <w:rPr>
          <w:spacing w:val="1"/>
        </w:rPr>
        <w:t xml:space="preserve"> </w:t>
      </w:r>
      <w:r>
        <w:t xml:space="preserve">Anniversary of the birth of the </w:t>
      </w:r>
      <w:proofErr w:type="gramStart"/>
      <w:r>
        <w:t>MSMA</w:t>
      </w:r>
      <w:proofErr w:type="gramEnd"/>
      <w:r>
        <w:t xml:space="preserve"> and something comes to me from its glow, as some Brothers</w:t>
      </w:r>
      <w:r>
        <w:rPr>
          <w:spacing w:val="1"/>
        </w:rPr>
        <w:t xml:space="preserve"> </w:t>
      </w:r>
      <w:r>
        <w:t>remind me this week that I am past the</w:t>
      </w:r>
      <w:r>
        <w:t xml:space="preserve"> uncounted. The best part was that there was talk of Sacred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Royal</w:t>
      </w:r>
      <w:r>
        <w:rPr>
          <w:spacing w:val="-3"/>
        </w:rPr>
        <w:t xml:space="preserve"> </w:t>
      </w:r>
      <w:r>
        <w:t>Initiation.</w:t>
      </w:r>
    </w:p>
    <w:p w14:paraId="5BFA4893" w14:textId="77777777" w:rsidR="00891B18" w:rsidRDefault="00891B18">
      <w:pPr>
        <w:pStyle w:val="Textoindependiente"/>
        <w:spacing w:before="2"/>
      </w:pPr>
    </w:p>
    <w:p w14:paraId="2BBF0C17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before="1"/>
        <w:ind w:left="963"/>
        <w:rPr>
          <w:sz w:val="24"/>
        </w:rPr>
      </w:pPr>
      <w:r>
        <w:rPr>
          <w:sz w:val="24"/>
        </w:rPr>
        <w:t>Master,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often</w:t>
      </w:r>
      <w:r>
        <w:rPr>
          <w:spacing w:val="-3"/>
          <w:sz w:val="24"/>
        </w:rPr>
        <w:t xml:space="preserve"> </w:t>
      </w:r>
      <w:r>
        <w:rPr>
          <w:sz w:val="24"/>
        </w:rPr>
        <w:t>hear about</w:t>
      </w:r>
      <w:r>
        <w:rPr>
          <w:spacing w:val="1"/>
          <w:sz w:val="24"/>
        </w:rPr>
        <w:t xml:space="preserve"> </w:t>
      </w:r>
      <w:r>
        <w:rPr>
          <w:sz w:val="24"/>
        </w:rPr>
        <w:t>gratitude.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gratitude,</w:t>
      </w:r>
      <w:r>
        <w:rPr>
          <w:spacing w:val="-1"/>
          <w:sz w:val="24"/>
        </w:rPr>
        <w:t xml:space="preserve"> </w:t>
      </w:r>
      <w:r>
        <w:rPr>
          <w:sz w:val="24"/>
        </w:rPr>
        <w:t>initiatively?</w:t>
      </w:r>
    </w:p>
    <w:p w14:paraId="46A2C456" w14:textId="5750777E" w:rsidR="00891B18" w:rsidRDefault="00891B18" w:rsidP="000D4E7E">
      <w:pPr>
        <w:pStyle w:val="Textoindependiente"/>
      </w:pPr>
    </w:p>
    <w:p w14:paraId="234AB50B" w14:textId="01F93DD4" w:rsidR="00891B18" w:rsidRDefault="004164EE">
      <w:pPr>
        <w:pStyle w:val="Prrafodelista"/>
        <w:numPr>
          <w:ilvl w:val="0"/>
          <w:numId w:val="1"/>
        </w:numPr>
        <w:tabs>
          <w:tab w:val="left" w:pos="902"/>
        </w:tabs>
        <w:spacing w:before="88"/>
        <w:ind w:right="425" w:firstLine="0"/>
        <w:jc w:val="both"/>
        <w:rPr>
          <w:sz w:val="24"/>
        </w:rPr>
      </w:pPr>
      <w:r>
        <w:lastRenderedPageBreak/>
        <w:pict w14:anchorId="52277752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4.85pt;margin-top:793.05pt;width:6pt;height:13.3pt;z-index:-15781888;mso-position-horizontal-relative:page;mso-position-vertical-relative:page" filled="f" stroked="f">
            <v:textbox inset="0,0,0,0">
              <w:txbxContent>
                <w:p w14:paraId="3112F6E9" w14:textId="77777777" w:rsidR="00891B18" w:rsidRDefault="004164EE">
                  <w:pPr>
                    <w:pStyle w:val="Textoindependiente"/>
                    <w:spacing w:line="266" w:lineRule="exact"/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</w:rPr>
        <w:t>Gratitude is grace. The grace that comes when our Self becomes an observer of Itself through our</w:t>
      </w:r>
      <w:r>
        <w:rPr>
          <w:spacing w:val="1"/>
          <w:sz w:val="24"/>
        </w:rPr>
        <w:t xml:space="preserve"> </w:t>
      </w:r>
      <w:r>
        <w:rPr>
          <w:sz w:val="24"/>
        </w:rPr>
        <w:t>human nature. The Self is the Center of Gravity and the Source of our life, by centrifugal and cen</w:t>
      </w:r>
      <w:r>
        <w:rPr>
          <w:sz w:val="24"/>
        </w:rPr>
        <w:t>tripetal spirality. Centripetal spirality maintains the coh</w:t>
      </w:r>
      <w:r>
        <w:rPr>
          <w:sz w:val="24"/>
        </w:rPr>
        <w:t>esion of our atomic particles, associated as</w:t>
      </w:r>
      <w:r>
        <w:rPr>
          <w:spacing w:val="1"/>
          <w:sz w:val="24"/>
        </w:rPr>
        <w:t xml:space="preserve"> </w:t>
      </w:r>
      <w:r>
        <w:rPr>
          <w:sz w:val="24"/>
        </w:rPr>
        <w:t>molecules, cells and organs, which integrate their experiences into a soul. Centrifugal spirality bui</w:t>
      </w:r>
      <w:r>
        <w:rPr>
          <w:sz w:val="24"/>
        </w:rPr>
        <w:t>lds on the experiences of the soul and projects itself, as consciousness, towards the search for more</w:t>
      </w:r>
      <w:r>
        <w:rPr>
          <w:spacing w:val="1"/>
          <w:sz w:val="24"/>
        </w:rPr>
        <w:t xml:space="preserve"> </w:t>
      </w:r>
      <w:r>
        <w:rPr>
          <w:sz w:val="24"/>
        </w:rPr>
        <w:t>subtle</w:t>
      </w:r>
      <w:r>
        <w:rPr>
          <w:sz w:val="24"/>
        </w:rPr>
        <w:t xml:space="preserve"> experiences. In practice, the centripetal spiral gives us form in space and the centrifugal spi</w:t>
      </w:r>
      <w:r>
        <w:rPr>
          <w:sz w:val="24"/>
        </w:rPr>
        <w:t>ral maintains our existence in time. Consciousness is first sensory, instinctive, then moral, evaluati</w:t>
      </w:r>
      <w:r>
        <w:rPr>
          <w:sz w:val="24"/>
        </w:rPr>
        <w:t>ve, intellectual, scientific, and synthesizes, mystica</w:t>
      </w:r>
      <w:r>
        <w:rPr>
          <w:sz w:val="24"/>
        </w:rPr>
        <w:t>lly, in the experience of the unity of diversity.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Being observes its possibilities of Being </w:t>
      </w:r>
      <w:proofErr w:type="gramStart"/>
      <w:r>
        <w:rPr>
          <w:sz w:val="24"/>
        </w:rPr>
        <w:t>in reality and</w:t>
      </w:r>
      <w:proofErr w:type="gramEnd"/>
      <w:r>
        <w:rPr>
          <w:sz w:val="24"/>
        </w:rPr>
        <w:t xml:space="preserve"> lets its grace flow as the consciousness is</w:t>
      </w:r>
      <w:r>
        <w:rPr>
          <w:spacing w:val="-57"/>
          <w:sz w:val="24"/>
        </w:rPr>
        <w:t xml:space="preserve"> </w:t>
      </w:r>
      <w:r>
        <w:rPr>
          <w:sz w:val="24"/>
        </w:rPr>
        <w:t>enriched and rises towards the subtlest forms and existences. For its part, the Consciousness feels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>tself growing with this grace and transcends the limits of space and time and is gratified in the full-</w:t>
      </w:r>
      <w:r>
        <w:rPr>
          <w:spacing w:val="1"/>
          <w:sz w:val="24"/>
        </w:rPr>
        <w:t xml:space="preserve"> </w:t>
      </w:r>
      <w:r>
        <w:rPr>
          <w:sz w:val="24"/>
        </w:rPr>
        <w:t>ness of Being without limits, without resentment or reservations. A Real Initiate in the Sacred is a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6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grace,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gratitude.</w:t>
      </w:r>
    </w:p>
    <w:p w14:paraId="04102677" w14:textId="77777777" w:rsidR="00891B18" w:rsidRDefault="00891B18">
      <w:pPr>
        <w:pStyle w:val="Textoindependiente"/>
        <w:spacing w:before="2"/>
      </w:pPr>
    </w:p>
    <w:p w14:paraId="7AA050EF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line="232" w:lineRule="auto"/>
        <w:ind w:right="437" w:firstLine="0"/>
        <w:jc w:val="both"/>
        <w:rPr>
          <w:sz w:val="24"/>
        </w:rPr>
      </w:pPr>
      <w:r>
        <w:rPr>
          <w:sz w:val="24"/>
        </w:rPr>
        <w:t xml:space="preserve">Since we </w:t>
      </w:r>
      <w:r>
        <w:rPr>
          <w:sz w:val="24"/>
        </w:rPr>
        <w:t xml:space="preserve">have the fortune to speak in an Ashram, Master, I want to ask you what </w:t>
      </w:r>
      <w:proofErr w:type="gramStart"/>
      <w:r>
        <w:rPr>
          <w:sz w:val="24"/>
        </w:rPr>
        <w:t>is the greatest</w:t>
      </w:r>
      <w:r>
        <w:rPr>
          <w:spacing w:val="1"/>
          <w:sz w:val="24"/>
        </w:rPr>
        <w:t xml:space="preserve"> </w:t>
      </w:r>
      <w:r>
        <w:rPr>
          <w:sz w:val="24"/>
        </w:rPr>
        <w:t>power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Initiate</w:t>
      </w:r>
      <w:proofErr w:type="gramEnd"/>
      <w:r>
        <w:rPr>
          <w:sz w:val="24"/>
        </w:rPr>
        <w:t>.</w:t>
      </w:r>
    </w:p>
    <w:p w14:paraId="734DD962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before="13" w:line="232" w:lineRule="auto"/>
        <w:ind w:right="434" w:firstLine="0"/>
        <w:jc w:val="both"/>
        <w:rPr>
          <w:sz w:val="24"/>
        </w:rPr>
      </w:pPr>
      <w:r>
        <w:rPr>
          <w:sz w:val="24"/>
        </w:rPr>
        <w:t>The Power of an Initiate is in the Grace that allows him to communicate consciously with himself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everything</w:t>
      </w:r>
      <w:r>
        <w:rPr>
          <w:spacing w:val="3"/>
          <w:sz w:val="24"/>
        </w:rPr>
        <w:t xml:space="preserve"> </w:t>
      </w:r>
      <w:r>
        <w:rPr>
          <w:sz w:val="24"/>
        </w:rPr>
        <w:t>else.</w:t>
      </w:r>
      <w:r>
        <w:rPr>
          <w:spacing w:val="4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z w:val="24"/>
        </w:rPr>
        <w:t>is one of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communication.</w:t>
      </w:r>
    </w:p>
    <w:p w14:paraId="0C99687C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line="308" w:lineRule="exact"/>
        <w:ind w:left="963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don't</w:t>
      </w:r>
      <w:r>
        <w:rPr>
          <w:spacing w:val="2"/>
          <w:sz w:val="24"/>
        </w:rPr>
        <w:t xml:space="preserve"> </w:t>
      </w:r>
      <w:r>
        <w:rPr>
          <w:sz w:val="24"/>
        </w:rPr>
        <w:t>get</w:t>
      </w:r>
      <w:r>
        <w:rPr>
          <w:spacing w:val="2"/>
          <w:sz w:val="24"/>
        </w:rPr>
        <w:t xml:space="preserve"> </w:t>
      </w:r>
      <w:r>
        <w:rPr>
          <w:sz w:val="24"/>
        </w:rPr>
        <w:t>it.</w:t>
      </w:r>
    </w:p>
    <w:p w14:paraId="744A1577" w14:textId="6BB167C4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ind w:right="422" w:firstLine="0"/>
        <w:jc w:val="both"/>
        <w:rPr>
          <w:sz w:val="24"/>
        </w:rPr>
      </w:pPr>
      <w:r>
        <w:rPr>
          <w:sz w:val="24"/>
        </w:rPr>
        <w:t>Do not try to understand it, but to understand it. If you do not understand it, th</w:t>
      </w:r>
      <w:r>
        <w:rPr>
          <w:sz w:val="24"/>
        </w:rPr>
        <w:t>e problem is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yours, it is mine. I </w:t>
      </w:r>
      <w:proofErr w:type="gramStart"/>
      <w:r>
        <w:rPr>
          <w:sz w:val="24"/>
        </w:rPr>
        <w:t>have to</w:t>
      </w:r>
      <w:proofErr w:type="gramEnd"/>
      <w:r>
        <w:rPr>
          <w:sz w:val="24"/>
        </w:rPr>
        <w:t xml:space="preserve"> communicate it to you at a level appropriate to your understanding. The</w:t>
      </w:r>
      <w:r>
        <w:rPr>
          <w:spacing w:val="1"/>
          <w:sz w:val="24"/>
        </w:rPr>
        <w:t xml:space="preserve"> </w:t>
      </w:r>
      <w:r>
        <w:rPr>
          <w:sz w:val="24"/>
        </w:rPr>
        <w:t>most elementary Power is the brute force to survive. This Power evolves until it becomes moral,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intellectual</w:t>
      </w:r>
      <w:proofErr w:type="gramEnd"/>
      <w:r>
        <w:rPr>
          <w:sz w:val="24"/>
        </w:rPr>
        <w:t xml:space="preserve"> and spiritual. </w:t>
      </w:r>
      <w:proofErr w:type="gramStart"/>
      <w:r>
        <w:rPr>
          <w:sz w:val="24"/>
        </w:rPr>
        <w:t>Finally</w:t>
      </w:r>
      <w:proofErr w:type="gramEnd"/>
      <w:r>
        <w:rPr>
          <w:sz w:val="24"/>
        </w:rPr>
        <w:t xml:space="preserve"> it bec</w:t>
      </w:r>
      <w:r>
        <w:rPr>
          <w:sz w:val="24"/>
        </w:rPr>
        <w:t>omes transcendental. It is the Power to Be and to collaborate</w:t>
      </w:r>
      <w:r>
        <w:rPr>
          <w:spacing w:val="1"/>
          <w:sz w:val="24"/>
        </w:rPr>
        <w:t xml:space="preserve"> </w:t>
      </w:r>
      <w:r>
        <w:rPr>
          <w:sz w:val="24"/>
        </w:rPr>
        <w:t>consciously with the Great Work of the Cosmos. That is the Power of a Real Initiate. You may have</w:t>
      </w:r>
      <w:r>
        <w:rPr>
          <w:spacing w:val="-57"/>
          <w:sz w:val="24"/>
        </w:rPr>
        <w:t xml:space="preserve"> </w:t>
      </w:r>
      <w:r>
        <w:rPr>
          <w:sz w:val="24"/>
        </w:rPr>
        <w:t>noticed that the breadth and speed of communications has multiplied somewhat before and after th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entrance of the New Age of Aquarius. It is amazing how children and young people</w:t>
      </w:r>
      <w:r>
        <w:rPr>
          <w:spacing w:val="60"/>
          <w:sz w:val="24"/>
        </w:rPr>
        <w:t xml:space="preserve"> </w:t>
      </w:r>
      <w:r>
        <w:rPr>
          <w:sz w:val="24"/>
        </w:rPr>
        <w:t>born in this</w:t>
      </w:r>
      <w:r>
        <w:rPr>
          <w:spacing w:val="1"/>
          <w:sz w:val="24"/>
        </w:rPr>
        <w:t xml:space="preserve"> </w:t>
      </w:r>
      <w:r>
        <w:rPr>
          <w:sz w:val="24"/>
        </w:rPr>
        <w:t>Age handle electronic communications all over the world. There is already talk of perfecting a tech</w:t>
      </w:r>
      <w:r>
        <w:rPr>
          <w:sz w:val="24"/>
        </w:rPr>
        <w:t>nology for brain-to-brain communication. Between Masters an</w:t>
      </w:r>
      <w:r>
        <w:rPr>
          <w:sz w:val="24"/>
        </w:rPr>
        <w:t>d Disciples this is feasible. When 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met VHM I found his way of dressing strange and fascinating as well as his </w:t>
      </w:r>
      <w:r>
        <w:rPr>
          <w:b/>
          <w:sz w:val="24"/>
        </w:rPr>
        <w:t xml:space="preserve">look </w:t>
      </w:r>
      <w:r>
        <w:rPr>
          <w:sz w:val="24"/>
        </w:rPr>
        <w:t>with long hair and</w:t>
      </w:r>
      <w:r>
        <w:rPr>
          <w:spacing w:val="1"/>
          <w:sz w:val="24"/>
        </w:rPr>
        <w:t xml:space="preserve"> </w:t>
      </w:r>
      <w:r>
        <w:rPr>
          <w:sz w:val="24"/>
        </w:rPr>
        <w:t>beards. I approached him and asked him why he dressed like that. His answer seemed very clear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me: </w:t>
      </w:r>
      <w:r>
        <w:rPr>
          <w:b/>
          <w:sz w:val="24"/>
        </w:rPr>
        <w:t xml:space="preserve">- </w:t>
      </w:r>
      <w:r>
        <w:rPr>
          <w:sz w:val="24"/>
        </w:rPr>
        <w:t>So that people as</w:t>
      </w:r>
      <w:r>
        <w:rPr>
          <w:sz w:val="24"/>
        </w:rPr>
        <w:t xml:space="preserve">k me why I dress like </w:t>
      </w:r>
      <w:proofErr w:type="gramStart"/>
      <w:r>
        <w:rPr>
          <w:sz w:val="24"/>
        </w:rPr>
        <w:t>this</w:t>
      </w:r>
      <w:proofErr w:type="gramEnd"/>
      <w:r>
        <w:rPr>
          <w:sz w:val="24"/>
        </w:rPr>
        <w:t xml:space="preserve"> and I tell them that I do it because we are initiating</w:t>
      </w:r>
      <w:r>
        <w:rPr>
          <w:spacing w:val="-57"/>
          <w:sz w:val="24"/>
        </w:rPr>
        <w:t xml:space="preserve"> </w:t>
      </w:r>
      <w:r>
        <w:rPr>
          <w:sz w:val="24"/>
        </w:rPr>
        <w:t>a New Age in which humanity will have the opportunity to live wisely and be happier. I also dress</w:t>
      </w:r>
      <w:r>
        <w:rPr>
          <w:spacing w:val="1"/>
          <w:sz w:val="24"/>
        </w:rPr>
        <w:t xml:space="preserve"> </w:t>
      </w:r>
      <w:r>
        <w:rPr>
          <w:sz w:val="24"/>
        </w:rPr>
        <w:t>like this because, wherever I go, my people recognize me and take up the wor</w:t>
      </w:r>
      <w:r>
        <w:rPr>
          <w:sz w:val="24"/>
        </w:rPr>
        <w:t>k we have already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started in other life cycles </w:t>
      </w:r>
      <w:r>
        <w:rPr>
          <w:b/>
          <w:sz w:val="24"/>
        </w:rPr>
        <w:t xml:space="preserve">- she </w:t>
      </w:r>
      <w:r>
        <w:rPr>
          <w:sz w:val="24"/>
        </w:rPr>
        <w:t>added. From an advertising point of view, it seemed to me an impe</w:t>
      </w:r>
      <w:r>
        <w:rPr>
          <w:sz w:val="24"/>
        </w:rPr>
        <w:t xml:space="preserve">ccable way of applying the A.I.D.A. formula. Naturally, it caught my attention, my </w:t>
      </w:r>
      <w:proofErr w:type="gramStart"/>
      <w:r>
        <w:rPr>
          <w:sz w:val="24"/>
        </w:rPr>
        <w:t>interest</w:t>
      </w:r>
      <w:proofErr w:type="gramEnd"/>
      <w:r>
        <w:rPr>
          <w:sz w:val="24"/>
        </w:rPr>
        <w:t xml:space="preserve"> and my</w:t>
      </w:r>
      <w:r>
        <w:rPr>
          <w:spacing w:val="1"/>
          <w:sz w:val="24"/>
        </w:rPr>
        <w:t xml:space="preserve"> </w:t>
      </w:r>
      <w:r>
        <w:rPr>
          <w:sz w:val="24"/>
        </w:rPr>
        <w:t>desire to acquire and led me to ask him many other questions. Many years later, already recognized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by him as a Guru, he told me: </w:t>
      </w:r>
      <w:r>
        <w:rPr>
          <w:b/>
          <w:sz w:val="24"/>
        </w:rPr>
        <w:t xml:space="preserve">- </w:t>
      </w:r>
      <w:r>
        <w:rPr>
          <w:sz w:val="24"/>
        </w:rPr>
        <w:t>When you find yourself in an important situation that you cannot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solve by yourself, </w:t>
      </w:r>
      <w:proofErr w:type="gramStart"/>
      <w:r>
        <w:rPr>
          <w:sz w:val="24"/>
        </w:rPr>
        <w:t>concentrate</w:t>
      </w:r>
      <w:proofErr w:type="gramEnd"/>
      <w:r>
        <w:rPr>
          <w:sz w:val="24"/>
        </w:rPr>
        <w:t xml:space="preserve"> and think what the Master wou</w:t>
      </w:r>
      <w:r>
        <w:rPr>
          <w:sz w:val="24"/>
        </w:rPr>
        <w:t>ld do if he were in your place. So</w:t>
      </w:r>
      <w:r>
        <w:rPr>
          <w:sz w:val="24"/>
        </w:rPr>
        <w:t>mething will occur to you. But the decision you make is your responsibility</w:t>
      </w:r>
      <w:r>
        <w:rPr>
          <w:b/>
          <w:sz w:val="24"/>
        </w:rPr>
        <w:t xml:space="preserve">," </w:t>
      </w:r>
      <w:r>
        <w:rPr>
          <w:sz w:val="24"/>
        </w:rPr>
        <w:t>he concluded. This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what I did in Machu Pichu in a decisive </w:t>
      </w:r>
      <w:proofErr w:type="gramStart"/>
      <w:r>
        <w:rPr>
          <w:sz w:val="24"/>
        </w:rPr>
        <w:t>situation</w:t>
      </w:r>
      <w:proofErr w:type="gramEnd"/>
      <w:r>
        <w:rPr>
          <w:sz w:val="24"/>
        </w:rPr>
        <w:t xml:space="preserve"> and I have done it again a couple of times with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good results. </w:t>
      </w:r>
      <w:proofErr w:type="gramStart"/>
      <w:r>
        <w:rPr>
          <w:sz w:val="24"/>
        </w:rPr>
        <w:t>This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is </w:t>
      </w:r>
      <w:r>
        <w:rPr>
          <w:sz w:val="24"/>
        </w:rPr>
        <w:t>why</w:t>
      </w:r>
      <w:proofErr w:type="gramEnd"/>
      <w:r>
        <w:rPr>
          <w:sz w:val="24"/>
        </w:rPr>
        <w:t xml:space="preserve"> I</w:t>
      </w:r>
      <w:r>
        <w:rPr>
          <w:spacing w:val="60"/>
          <w:sz w:val="24"/>
        </w:rPr>
        <w:t xml:space="preserve"> </w:t>
      </w:r>
      <w:r>
        <w:rPr>
          <w:sz w:val="24"/>
        </w:rPr>
        <w:t>think that brain-to-brain communication, or better yet, Being-to-Being,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feasible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electronic</w:t>
      </w:r>
      <w:r>
        <w:rPr>
          <w:spacing w:val="6"/>
          <w:sz w:val="24"/>
        </w:rPr>
        <w:t xml:space="preserve"> </w:t>
      </w:r>
      <w:r>
        <w:rPr>
          <w:sz w:val="24"/>
        </w:rPr>
        <w:t>means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near</w:t>
      </w:r>
      <w:r>
        <w:rPr>
          <w:spacing w:val="7"/>
          <w:sz w:val="24"/>
        </w:rPr>
        <w:t xml:space="preserve"> </w:t>
      </w:r>
      <w:r>
        <w:rPr>
          <w:sz w:val="24"/>
        </w:rPr>
        <w:t>future.</w:t>
      </w:r>
    </w:p>
    <w:p w14:paraId="59266DD1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line="301" w:lineRule="exact"/>
        <w:ind w:left="963"/>
        <w:jc w:val="both"/>
        <w:rPr>
          <w:sz w:val="24"/>
        </w:rPr>
      </w:pP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anyone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do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it?</w:t>
      </w:r>
    </w:p>
    <w:p w14:paraId="324FC0DF" w14:textId="77777777" w:rsidR="00891B18" w:rsidRDefault="004164EE">
      <w:pPr>
        <w:pStyle w:val="Prrafodelista"/>
        <w:numPr>
          <w:ilvl w:val="0"/>
          <w:numId w:val="1"/>
        </w:numPr>
        <w:tabs>
          <w:tab w:val="left" w:pos="964"/>
        </w:tabs>
        <w:spacing w:before="1" w:line="232" w:lineRule="auto"/>
        <w:ind w:right="447" w:firstLine="0"/>
        <w:jc w:val="both"/>
        <w:rPr>
          <w:sz w:val="24"/>
        </w:rPr>
      </w:pPr>
      <w:r>
        <w:rPr>
          <w:sz w:val="24"/>
        </w:rPr>
        <w:t xml:space="preserve">With electronic devices, yes. But without devices only between </w:t>
      </w:r>
      <w:proofErr w:type="gramStart"/>
      <w:r>
        <w:rPr>
          <w:sz w:val="24"/>
        </w:rPr>
        <w:t>Masters</w:t>
      </w:r>
      <w:proofErr w:type="gramEnd"/>
      <w:r>
        <w:rPr>
          <w:sz w:val="24"/>
        </w:rPr>
        <w:t xml:space="preserve"> and high level Disciples,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has been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3"/>
          <w:sz w:val="24"/>
        </w:rPr>
        <w:t xml:space="preserve"> </w:t>
      </w:r>
      <w:r>
        <w:rPr>
          <w:sz w:val="24"/>
        </w:rPr>
        <w:t>since</w:t>
      </w:r>
      <w:r>
        <w:rPr>
          <w:spacing w:val="1"/>
          <w:sz w:val="24"/>
        </w:rPr>
        <w:t xml:space="preserve"> </w:t>
      </w:r>
      <w:r>
        <w:rPr>
          <w:sz w:val="24"/>
        </w:rPr>
        <w:t>ancient</w:t>
      </w:r>
      <w:r>
        <w:rPr>
          <w:spacing w:val="2"/>
          <w:sz w:val="24"/>
        </w:rPr>
        <w:t xml:space="preserve"> </w:t>
      </w:r>
      <w:r>
        <w:rPr>
          <w:sz w:val="24"/>
        </w:rPr>
        <w:t>times.</w:t>
      </w:r>
    </w:p>
    <w:p w14:paraId="38A6EB9A" w14:textId="77777777" w:rsidR="00891B18" w:rsidRDefault="004164EE">
      <w:pPr>
        <w:pStyle w:val="Textoindependiente"/>
        <w:spacing w:before="6"/>
        <w:rPr>
          <w:sz w:val="23"/>
        </w:rPr>
      </w:pPr>
      <w:r>
        <w:pict w14:anchorId="4F19775B">
          <v:group id="_x0000_s1026" style="position:absolute;margin-left:89.6pt;margin-top:15.5pt;width:396pt;height:108pt;z-index:-15727616;mso-wrap-distance-left:0;mso-wrap-distance-right:0;mso-position-horizontal-relative:page" coordorigin="3174,310" coordsize="7920,2160">
            <v:shape id="_x0000_s1029" style="position:absolute;left:3174;top:309;width:7920;height:2160" coordorigin="3174,310" coordsize="7920,2160" path="m11094,670r-6475,l4619,310r-1325,l3294,670r-120,l3174,2470r7920,l11094,670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437;top:382;width:1037;height:1008">
              <v:imagedata r:id="rId7" o:title=""/>
            </v:shape>
            <v:shape id="_x0000_s1027" type="#_x0000_t202" style="position:absolute;left:3174;top:309;width:7920;height:2160" filled="f" stroked="f">
              <v:textbox inset="0,0,0,0">
                <w:txbxContent>
                  <w:p w14:paraId="24D6C012" w14:textId="77777777" w:rsidR="004164EE" w:rsidRPr="003A41E3" w:rsidRDefault="004164EE" w:rsidP="004164EE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bookmarkStart w:id="0" w:name="_Hlk108138603"/>
                    <w:r w:rsidRPr="003A41E3"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>Sat Arhat José Marcelli</w:t>
                    </w:r>
                    <w:r w:rsidRPr="003A41E3"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br/>
                    </w:r>
                    <w:r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>January</w:t>
                    </w:r>
                    <w:r w:rsidRPr="003A41E3"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>17</w:t>
                    </w:r>
                    <w:r w:rsidRPr="003A41E3"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>, 200</w:t>
                    </w:r>
                    <w:r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>7</w:t>
                    </w:r>
                    <w:r w:rsidRPr="003A41E3"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br/>
                    </w:r>
                    <w:hyperlink r:id="rId8" w:history="1">
                      <w:r w:rsidRPr="003A41E3">
                        <w:rPr>
                          <w:rStyle w:val="Hipervnculo"/>
                          <w:b/>
                          <w:bCs/>
                          <w:color w:val="0000FF"/>
                          <w:sz w:val="36"/>
                          <w:szCs w:val="36"/>
                        </w:rPr>
                        <w:t>www.redgfu.net/jmn</w:t>
                      </w:r>
                    </w:hyperlink>
                  </w:p>
                  <w:bookmarkEnd w:id="0"/>
                  <w:p w14:paraId="64DCA92A" w14:textId="502139F0" w:rsidR="00891B18" w:rsidRDefault="00891B18">
                    <w:pPr>
                      <w:tabs>
                        <w:tab w:val="left" w:pos="5330"/>
                      </w:tabs>
                      <w:spacing w:before="1"/>
                      <w:ind w:left="144"/>
                      <w:rPr>
                        <w:sz w:val="2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sectPr w:rsidR="00891B18" w:rsidSect="000D4E7E">
      <w:pgSz w:w="11910" w:h="16840"/>
      <w:pgMar w:top="1020" w:right="700" w:bottom="851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5CA"/>
    <w:multiLevelType w:val="hybridMultilevel"/>
    <w:tmpl w:val="715AFFA0"/>
    <w:lvl w:ilvl="0" w:tplc="244A8040">
      <w:numFmt w:val="bullet"/>
      <w:lvlText w:val=""/>
      <w:lvlJc w:val="left"/>
      <w:pPr>
        <w:ind w:left="733" w:hanging="231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1" w:tplc="7BF83F98">
      <w:numFmt w:val="bullet"/>
      <w:lvlText w:val="•"/>
      <w:lvlJc w:val="left"/>
      <w:pPr>
        <w:ind w:left="1746" w:hanging="231"/>
      </w:pPr>
      <w:rPr>
        <w:rFonts w:hint="default"/>
        <w:lang w:val="en-US" w:eastAsia="en-US" w:bidi="ar-SA"/>
      </w:rPr>
    </w:lvl>
    <w:lvl w:ilvl="2" w:tplc="110AF40E">
      <w:numFmt w:val="bullet"/>
      <w:lvlText w:val="•"/>
      <w:lvlJc w:val="left"/>
      <w:pPr>
        <w:ind w:left="2752" w:hanging="231"/>
      </w:pPr>
      <w:rPr>
        <w:rFonts w:hint="default"/>
        <w:lang w:val="en-US" w:eastAsia="en-US" w:bidi="ar-SA"/>
      </w:rPr>
    </w:lvl>
    <w:lvl w:ilvl="3" w:tplc="7C9CEEB4">
      <w:numFmt w:val="bullet"/>
      <w:lvlText w:val="•"/>
      <w:lvlJc w:val="left"/>
      <w:pPr>
        <w:ind w:left="3759" w:hanging="231"/>
      </w:pPr>
      <w:rPr>
        <w:rFonts w:hint="default"/>
        <w:lang w:val="en-US" w:eastAsia="en-US" w:bidi="ar-SA"/>
      </w:rPr>
    </w:lvl>
    <w:lvl w:ilvl="4" w:tplc="0720D6FC">
      <w:numFmt w:val="bullet"/>
      <w:lvlText w:val="•"/>
      <w:lvlJc w:val="left"/>
      <w:pPr>
        <w:ind w:left="4765" w:hanging="231"/>
      </w:pPr>
      <w:rPr>
        <w:rFonts w:hint="default"/>
        <w:lang w:val="en-US" w:eastAsia="en-US" w:bidi="ar-SA"/>
      </w:rPr>
    </w:lvl>
    <w:lvl w:ilvl="5" w:tplc="1BB8D37C">
      <w:numFmt w:val="bullet"/>
      <w:lvlText w:val="•"/>
      <w:lvlJc w:val="left"/>
      <w:pPr>
        <w:ind w:left="5772" w:hanging="231"/>
      </w:pPr>
      <w:rPr>
        <w:rFonts w:hint="default"/>
        <w:lang w:val="en-US" w:eastAsia="en-US" w:bidi="ar-SA"/>
      </w:rPr>
    </w:lvl>
    <w:lvl w:ilvl="6" w:tplc="EECEFDE0">
      <w:numFmt w:val="bullet"/>
      <w:lvlText w:val="•"/>
      <w:lvlJc w:val="left"/>
      <w:pPr>
        <w:ind w:left="6778" w:hanging="231"/>
      </w:pPr>
      <w:rPr>
        <w:rFonts w:hint="default"/>
        <w:lang w:val="en-US" w:eastAsia="en-US" w:bidi="ar-SA"/>
      </w:rPr>
    </w:lvl>
    <w:lvl w:ilvl="7" w:tplc="0A4ED518">
      <w:numFmt w:val="bullet"/>
      <w:lvlText w:val="•"/>
      <w:lvlJc w:val="left"/>
      <w:pPr>
        <w:ind w:left="7784" w:hanging="231"/>
      </w:pPr>
      <w:rPr>
        <w:rFonts w:hint="default"/>
        <w:lang w:val="en-US" w:eastAsia="en-US" w:bidi="ar-SA"/>
      </w:rPr>
    </w:lvl>
    <w:lvl w:ilvl="8" w:tplc="879E5B90">
      <w:numFmt w:val="bullet"/>
      <w:lvlText w:val="•"/>
      <w:lvlJc w:val="left"/>
      <w:pPr>
        <w:ind w:left="8791" w:hanging="23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B18"/>
    <w:rsid w:val="000D4E7E"/>
    <w:rsid w:val="004164EE"/>
    <w:rsid w:val="0089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0978E48"/>
  <w15:docId w15:val="{93C40884-B5E4-465F-B8FC-33810E4D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0"/>
      <w:ind w:left="108"/>
    </w:pPr>
    <w:rPr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963" w:hanging="23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D4E7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oh@karis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963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116</dc:title>
  <dc:creator>Sat Arhat José Marcelli Noli</dc:creator>
  <cp:keywords>, docId:B97293AB1CDACE16CA886866457CA78B</cp:keywords>
  <cp:lastModifiedBy>Marcos Paulo Gonzalez Otero</cp:lastModifiedBy>
  <cp:revision>3</cp:revision>
  <dcterms:created xsi:type="dcterms:W3CDTF">2022-08-31T03:36:00Z</dcterms:created>
  <dcterms:modified xsi:type="dcterms:W3CDTF">2022-08-31T03:58:00Z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