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3D9" w14:textId="77777777" w:rsidR="006B1FB6" w:rsidRDefault="006B1FB6">
      <w:pPr>
        <w:pStyle w:val="Textoindependiente"/>
        <w:rPr>
          <w:sz w:val="20"/>
        </w:rPr>
      </w:pPr>
    </w:p>
    <w:p w14:paraId="4CB51FF1" w14:textId="77777777" w:rsidR="006B1FB6" w:rsidRDefault="006B1FB6">
      <w:pPr>
        <w:pStyle w:val="Textoindependiente"/>
        <w:rPr>
          <w:sz w:val="20"/>
        </w:rPr>
      </w:pPr>
    </w:p>
    <w:p w14:paraId="5B973EA9" w14:textId="77777777" w:rsidR="006B1FB6" w:rsidRDefault="006B1FB6">
      <w:pPr>
        <w:pStyle w:val="Textoindependiente"/>
        <w:rPr>
          <w:sz w:val="20"/>
        </w:rPr>
      </w:pPr>
    </w:p>
    <w:p w14:paraId="544BB8A1" w14:textId="77777777" w:rsidR="006B1FB6" w:rsidRDefault="006B1FB6">
      <w:pPr>
        <w:pStyle w:val="Textoindependiente"/>
        <w:rPr>
          <w:sz w:val="20"/>
        </w:rPr>
      </w:pPr>
    </w:p>
    <w:p w14:paraId="77F6CD27" w14:textId="77777777" w:rsidR="006B1FB6" w:rsidRDefault="006B1FB6">
      <w:pPr>
        <w:pStyle w:val="Textoindependiente"/>
        <w:rPr>
          <w:sz w:val="20"/>
        </w:rPr>
      </w:pPr>
    </w:p>
    <w:p w14:paraId="52295B1C" w14:textId="77777777" w:rsidR="006B1FB6" w:rsidRDefault="006B1FB6">
      <w:pPr>
        <w:pStyle w:val="Textoindependiente"/>
        <w:rPr>
          <w:sz w:val="20"/>
        </w:rPr>
      </w:pPr>
    </w:p>
    <w:p w14:paraId="17992A73" w14:textId="77777777" w:rsidR="006B1FB6" w:rsidRDefault="006B1FB6">
      <w:pPr>
        <w:pStyle w:val="Textoindependiente"/>
        <w:rPr>
          <w:sz w:val="20"/>
        </w:rPr>
      </w:pPr>
    </w:p>
    <w:p w14:paraId="69FE391E" w14:textId="77777777" w:rsidR="006B1FB6" w:rsidRDefault="006B1FB6">
      <w:pPr>
        <w:pStyle w:val="Textoindependiente"/>
        <w:rPr>
          <w:sz w:val="20"/>
        </w:rPr>
      </w:pPr>
    </w:p>
    <w:p w14:paraId="58E22EB4" w14:textId="77777777" w:rsidR="006B1FB6" w:rsidRDefault="006B1FB6">
      <w:pPr>
        <w:pStyle w:val="Textoindependiente"/>
        <w:rPr>
          <w:sz w:val="20"/>
        </w:rPr>
      </w:pPr>
    </w:p>
    <w:p w14:paraId="7826A46D" w14:textId="77777777" w:rsidR="006B1FB6" w:rsidRDefault="006B1FB6">
      <w:pPr>
        <w:pStyle w:val="Textoindependiente"/>
        <w:rPr>
          <w:sz w:val="20"/>
        </w:rPr>
      </w:pPr>
    </w:p>
    <w:p w14:paraId="7D7EDF28" w14:textId="77777777" w:rsidR="006B1FB6" w:rsidRDefault="006B1FB6">
      <w:pPr>
        <w:pStyle w:val="Textoindependiente"/>
        <w:rPr>
          <w:sz w:val="20"/>
        </w:rPr>
      </w:pPr>
    </w:p>
    <w:p w14:paraId="07440196" w14:textId="77777777" w:rsidR="006B1FB6" w:rsidRDefault="006B1FB6">
      <w:pPr>
        <w:pStyle w:val="Textoindependiente"/>
        <w:rPr>
          <w:sz w:val="20"/>
        </w:rPr>
      </w:pPr>
    </w:p>
    <w:p w14:paraId="56FD9B4D" w14:textId="77777777" w:rsidR="006B1FB6" w:rsidRDefault="006B1FB6">
      <w:pPr>
        <w:pStyle w:val="Textoindependiente"/>
        <w:rPr>
          <w:sz w:val="20"/>
        </w:rPr>
      </w:pPr>
    </w:p>
    <w:p w14:paraId="5A3BC192" w14:textId="77777777" w:rsidR="006B1FB6" w:rsidRDefault="006B1FB6">
      <w:pPr>
        <w:pStyle w:val="Textoindependiente"/>
        <w:rPr>
          <w:sz w:val="27"/>
        </w:rPr>
      </w:pPr>
    </w:p>
    <w:p w14:paraId="417DEDC2" w14:textId="77777777" w:rsidR="006B1FB6" w:rsidRDefault="004156F4">
      <w:pPr>
        <w:spacing w:line="1407" w:lineRule="exact"/>
        <w:ind w:left="5659"/>
        <w:rPr>
          <w:rFonts w:ascii="Palatino Linotype"/>
          <w:i/>
          <w:sz w:val="100"/>
        </w:rPr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3EBA923F" wp14:editId="1689563A">
            <wp:simplePos x="0" y="0"/>
            <wp:positionH relativeFrom="page">
              <wp:posOffset>734694</wp:posOffset>
            </wp:positionH>
            <wp:positionV relativeFrom="paragraph">
              <wp:posOffset>-2096441</wp:posOffset>
            </wp:positionV>
            <wp:extent cx="4653915" cy="299148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3915" cy="2991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i/>
          <w:shadow/>
          <w:color w:val="FF0000"/>
          <w:w w:val="85"/>
          <w:sz w:val="110"/>
        </w:rPr>
        <w:t>Letters</w:t>
      </w:r>
      <w:r>
        <w:rPr>
          <w:rFonts w:ascii="Palatino Linotype"/>
          <w:i/>
          <w:color w:val="FF0000"/>
          <w:spacing w:val="8"/>
          <w:w w:val="85"/>
          <w:sz w:val="110"/>
        </w:rPr>
        <w:t xml:space="preserve"> </w:t>
      </w:r>
      <w:r>
        <w:rPr>
          <w:rFonts w:ascii="Palatino Linotype"/>
          <w:i/>
          <w:shadow/>
          <w:color w:val="FF0000"/>
          <w:w w:val="85"/>
          <w:sz w:val="100"/>
        </w:rPr>
        <w:t>123</w:t>
      </w:r>
    </w:p>
    <w:p w14:paraId="1716FEA6" w14:textId="77777777" w:rsidR="006B1FB6" w:rsidRDefault="004156F4">
      <w:pPr>
        <w:spacing w:before="198"/>
        <w:ind w:left="997"/>
        <w:rPr>
          <w:rFonts w:ascii="Arial Black"/>
          <w:sz w:val="16"/>
        </w:rPr>
      </w:pPr>
      <w:r>
        <w:rPr>
          <w:rFonts w:ascii="Arial Black"/>
          <w:color w:val="008000"/>
          <w:sz w:val="16"/>
        </w:rPr>
        <w:t>Flowers</w:t>
      </w:r>
      <w:r>
        <w:rPr>
          <w:rFonts w:ascii="Arial Black"/>
          <w:color w:val="008000"/>
          <w:spacing w:val="-2"/>
          <w:sz w:val="16"/>
        </w:rPr>
        <w:t xml:space="preserve"> </w:t>
      </w:r>
      <w:r>
        <w:rPr>
          <w:rFonts w:ascii="Arial Black"/>
          <w:color w:val="008000"/>
          <w:sz w:val="16"/>
        </w:rPr>
        <w:t>from</w:t>
      </w:r>
      <w:r>
        <w:rPr>
          <w:rFonts w:ascii="Arial Black"/>
          <w:color w:val="008000"/>
          <w:spacing w:val="-1"/>
          <w:sz w:val="16"/>
        </w:rPr>
        <w:t xml:space="preserve"> </w:t>
      </w:r>
      <w:r>
        <w:rPr>
          <w:rFonts w:ascii="Arial Black"/>
          <w:color w:val="008000"/>
          <w:sz w:val="16"/>
        </w:rPr>
        <w:t>the</w:t>
      </w:r>
      <w:r>
        <w:rPr>
          <w:rFonts w:ascii="Arial Black"/>
          <w:color w:val="008000"/>
          <w:spacing w:val="-3"/>
          <w:sz w:val="16"/>
        </w:rPr>
        <w:t xml:space="preserve"> </w:t>
      </w:r>
      <w:r>
        <w:rPr>
          <w:rFonts w:ascii="Arial Black"/>
          <w:color w:val="008000"/>
          <w:sz w:val="16"/>
        </w:rPr>
        <w:t>World</w:t>
      </w:r>
      <w:r>
        <w:rPr>
          <w:rFonts w:ascii="Arial Black"/>
          <w:color w:val="008000"/>
          <w:spacing w:val="-1"/>
          <w:sz w:val="16"/>
        </w:rPr>
        <w:t xml:space="preserve"> </w:t>
      </w:r>
      <w:r>
        <w:rPr>
          <w:rFonts w:ascii="Arial Black"/>
          <w:color w:val="008000"/>
          <w:sz w:val="16"/>
        </w:rPr>
        <w:t>Internal Ashram</w:t>
      </w:r>
      <w:r>
        <w:rPr>
          <w:rFonts w:ascii="Arial Black"/>
          <w:color w:val="008000"/>
          <w:spacing w:val="-4"/>
          <w:sz w:val="16"/>
        </w:rPr>
        <w:t xml:space="preserve"> </w:t>
      </w:r>
      <w:r>
        <w:rPr>
          <w:rFonts w:ascii="Arial Black"/>
          <w:color w:val="008000"/>
          <w:sz w:val="16"/>
        </w:rPr>
        <w:t>of</w:t>
      </w:r>
      <w:r>
        <w:rPr>
          <w:rFonts w:ascii="Arial Black"/>
          <w:color w:val="008000"/>
          <w:spacing w:val="-2"/>
          <w:sz w:val="16"/>
        </w:rPr>
        <w:t xml:space="preserve"> </w:t>
      </w:r>
      <w:r>
        <w:rPr>
          <w:rFonts w:ascii="Arial Black"/>
          <w:color w:val="008000"/>
          <w:sz w:val="16"/>
        </w:rPr>
        <w:t>the</w:t>
      </w:r>
      <w:r>
        <w:rPr>
          <w:rFonts w:ascii="Arial Black"/>
          <w:color w:val="008000"/>
          <w:spacing w:val="-1"/>
          <w:sz w:val="16"/>
        </w:rPr>
        <w:t xml:space="preserve"> </w:t>
      </w:r>
      <w:r>
        <w:rPr>
          <w:rFonts w:ascii="Arial Black"/>
          <w:color w:val="008000"/>
          <w:sz w:val="16"/>
        </w:rPr>
        <w:t>RedGFU</w:t>
      </w:r>
      <w:r>
        <w:rPr>
          <w:rFonts w:ascii="Arial Black"/>
          <w:color w:val="008000"/>
          <w:spacing w:val="-3"/>
          <w:sz w:val="16"/>
        </w:rPr>
        <w:t xml:space="preserve"> </w:t>
      </w:r>
      <w:r>
        <w:rPr>
          <w:rFonts w:ascii="Arial Black"/>
          <w:color w:val="008000"/>
          <w:sz w:val="16"/>
        </w:rPr>
        <w:t>in</w:t>
      </w:r>
      <w:r>
        <w:rPr>
          <w:rFonts w:ascii="Arial Black"/>
          <w:color w:val="008000"/>
          <w:spacing w:val="-1"/>
          <w:sz w:val="16"/>
        </w:rPr>
        <w:t xml:space="preserve"> </w:t>
      </w:r>
      <w:r>
        <w:rPr>
          <w:rFonts w:ascii="Arial Black"/>
          <w:color w:val="008000"/>
          <w:sz w:val="16"/>
        </w:rPr>
        <w:t>Coatepec,</w:t>
      </w:r>
      <w:r>
        <w:rPr>
          <w:rFonts w:ascii="Arial Black"/>
          <w:color w:val="008000"/>
          <w:spacing w:val="-2"/>
          <w:sz w:val="16"/>
        </w:rPr>
        <w:t xml:space="preserve"> </w:t>
      </w:r>
      <w:r>
        <w:rPr>
          <w:rFonts w:ascii="Arial Black"/>
          <w:color w:val="008000"/>
          <w:sz w:val="16"/>
        </w:rPr>
        <w:t>Ver.</w:t>
      </w:r>
    </w:p>
    <w:p w14:paraId="6833F19B" w14:textId="404364EA" w:rsidR="006B1FB6" w:rsidRDefault="004156F4">
      <w:pPr>
        <w:pStyle w:val="Textoindependiente"/>
        <w:spacing w:before="180"/>
        <w:ind w:left="132" w:right="490"/>
        <w:jc w:val="both"/>
      </w:pPr>
      <w:r>
        <w:rPr>
          <w:shadow/>
        </w:rPr>
        <w:t>Twenty-five</w:t>
      </w:r>
      <w:r>
        <w:t xml:space="preserve"> </w:t>
      </w:r>
      <w:r>
        <w:rPr>
          <w:shadow/>
        </w:rPr>
        <w:t>people</w:t>
      </w:r>
      <w:r>
        <w:t xml:space="preserve"> </w:t>
      </w:r>
      <w:r>
        <w:rPr>
          <w:shadow/>
        </w:rPr>
        <w:t>registered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advance</w:t>
      </w:r>
      <w:r>
        <w:t xml:space="preserve"> </w:t>
      </w:r>
      <w:r>
        <w:rPr>
          <w:shadow/>
        </w:rPr>
        <w:t>for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annual</w:t>
      </w:r>
      <w:r>
        <w:t xml:space="preserve"> </w:t>
      </w:r>
      <w:r>
        <w:rPr>
          <w:shadow/>
        </w:rPr>
        <w:t>Astrology,</w:t>
      </w:r>
      <w:r>
        <w:t xml:space="preserve"> </w:t>
      </w:r>
      <w:proofErr w:type="spellStart"/>
      <w:r>
        <w:rPr>
          <w:shadow/>
        </w:rPr>
        <w:t>Cosmobiology</w:t>
      </w:r>
      <w:proofErr w:type="spellEnd"/>
      <w:r>
        <w:t xml:space="preserve"> </w:t>
      </w:r>
      <w:r>
        <w:rPr>
          <w:shadow/>
        </w:rPr>
        <w:t>and</w:t>
      </w:r>
      <w:r>
        <w:t xml:space="preserve"> </w:t>
      </w:r>
      <w:proofErr w:type="spellStart"/>
      <w:r>
        <w:rPr>
          <w:shadow/>
        </w:rPr>
        <w:t>Cosmogene</w:t>
      </w:r>
      <w:r>
        <w:rPr>
          <w:shadow/>
        </w:rPr>
        <w:t>tics</w:t>
      </w:r>
      <w:proofErr w:type="spellEnd"/>
      <w:r>
        <w:t xml:space="preserve"> </w:t>
      </w:r>
      <w:r>
        <w:rPr>
          <w:shadow/>
        </w:rPr>
        <w:t>meeting,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on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first</w:t>
      </w:r>
      <w:r>
        <w:t xml:space="preserve"> </w:t>
      </w:r>
      <w:r>
        <w:rPr>
          <w:shadow/>
        </w:rPr>
        <w:t>day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work,</w:t>
      </w:r>
      <w:r>
        <w:t xml:space="preserve"> </w:t>
      </w:r>
      <w:r>
        <w:rPr>
          <w:shadow/>
        </w:rPr>
        <w:t>another</w:t>
      </w:r>
      <w:r>
        <w:t xml:space="preserve"> </w:t>
      </w:r>
      <w:r>
        <w:rPr>
          <w:shadow/>
        </w:rPr>
        <w:t>one</w:t>
      </w:r>
      <w:r>
        <w:t xml:space="preserve"> </w:t>
      </w:r>
      <w:r>
        <w:rPr>
          <w:shadow/>
        </w:rPr>
        <w:t>hundred</w:t>
      </w:r>
      <w:r>
        <w:t xml:space="preserve"> </w:t>
      </w:r>
      <w:r>
        <w:rPr>
          <w:shadow/>
        </w:rPr>
        <w:t>registered.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addition,</w:t>
      </w:r>
      <w:r>
        <w:t xml:space="preserve"> </w:t>
      </w:r>
      <w:r>
        <w:rPr>
          <w:shadow/>
        </w:rPr>
        <w:t>there</w:t>
      </w:r>
      <w:r>
        <w:t xml:space="preserve"> </w:t>
      </w:r>
      <w:r>
        <w:rPr>
          <w:shadow/>
        </w:rPr>
        <w:t>was</w:t>
      </w:r>
      <w:r>
        <w:t xml:space="preserve"> </w:t>
      </w:r>
      <w:r>
        <w:rPr>
          <w:shadow/>
        </w:rPr>
        <w:t>no</w:t>
      </w:r>
      <w:r>
        <w:rPr>
          <w:spacing w:val="1"/>
        </w:rPr>
        <w:t xml:space="preserve"> </w:t>
      </w:r>
      <w:r>
        <w:rPr>
          <w:shadow/>
        </w:rPr>
        <w:t>shortage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children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family</w:t>
      </w:r>
      <w:r>
        <w:t xml:space="preserve"> </w:t>
      </w:r>
      <w:r>
        <w:rPr>
          <w:shadow/>
        </w:rPr>
        <w:t>members</w:t>
      </w:r>
      <w:r>
        <w:t xml:space="preserve"> </w:t>
      </w:r>
      <w:r>
        <w:rPr>
          <w:shadow/>
        </w:rPr>
        <w:t>who</w:t>
      </w:r>
      <w:r>
        <w:t xml:space="preserve"> </w:t>
      </w:r>
      <w:r>
        <w:rPr>
          <w:shadow/>
        </w:rPr>
        <w:t>made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facilities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gardens</w:t>
      </w:r>
      <w:r>
        <w:t xml:space="preserve"> </w:t>
      </w:r>
      <w:r>
        <w:rPr>
          <w:shadow/>
        </w:rPr>
        <w:t>their</w:t>
      </w:r>
      <w:r>
        <w:t xml:space="preserve"> </w:t>
      </w:r>
      <w:r>
        <w:rPr>
          <w:shadow/>
        </w:rPr>
        <w:t>own</w:t>
      </w:r>
      <w:r>
        <w:t xml:space="preserve"> </w:t>
      </w:r>
      <w:r>
        <w:rPr>
          <w:shadow/>
        </w:rPr>
        <w:t>throughout</w:t>
      </w:r>
      <w:r>
        <w:rPr>
          <w:spacing w:val="1"/>
        </w:rPr>
        <w:t xml:space="preserve"> </w:t>
      </w:r>
      <w:r>
        <w:rPr>
          <w:shadow/>
        </w:rPr>
        <w:t>Holy</w:t>
      </w:r>
      <w:r>
        <w:t xml:space="preserve"> </w:t>
      </w:r>
      <w:r>
        <w:rPr>
          <w:shadow/>
        </w:rPr>
        <w:t>Week.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most</w:t>
      </w:r>
      <w:r>
        <w:t xml:space="preserve"> </w:t>
      </w:r>
      <w:r>
        <w:rPr>
          <w:shadow/>
        </w:rPr>
        <w:t>important</w:t>
      </w:r>
      <w:r>
        <w:t xml:space="preserve"> </w:t>
      </w:r>
      <w:r>
        <w:rPr>
          <w:shadow/>
        </w:rPr>
        <w:t>thing</w:t>
      </w:r>
      <w:r>
        <w:t xml:space="preserve"> </w:t>
      </w:r>
      <w:r>
        <w:rPr>
          <w:shadow/>
        </w:rPr>
        <w:t>is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everyone</w:t>
      </w:r>
      <w:r>
        <w:t xml:space="preserve"> </w:t>
      </w:r>
      <w:r>
        <w:rPr>
          <w:shadow/>
        </w:rPr>
        <w:t>left</w:t>
      </w:r>
      <w:r>
        <w:t xml:space="preserve"> </w:t>
      </w:r>
      <w:r>
        <w:rPr>
          <w:shadow/>
        </w:rPr>
        <w:t>happy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agreed</w:t>
      </w:r>
      <w:r>
        <w:t xml:space="preserve"> </w:t>
      </w:r>
      <w:r>
        <w:rPr>
          <w:shadow/>
        </w:rPr>
        <w:t>that</w:t>
      </w:r>
      <w:r>
        <w:t xml:space="preserve"> </w:t>
      </w:r>
      <w:r>
        <w:rPr>
          <w:shadow/>
        </w:rPr>
        <w:t>next</w:t>
      </w:r>
      <w:r>
        <w:t xml:space="preserve"> </w:t>
      </w:r>
      <w:r>
        <w:rPr>
          <w:shadow/>
        </w:rPr>
        <w:t>year</w:t>
      </w:r>
      <w:r>
        <w:t xml:space="preserve"> </w:t>
      </w:r>
      <w:r>
        <w:rPr>
          <w:shadow/>
        </w:rPr>
        <w:t>the</w:t>
      </w:r>
      <w:r>
        <w:t xml:space="preserve"> </w:t>
      </w:r>
      <w:proofErr w:type="spellStart"/>
      <w:r>
        <w:rPr>
          <w:shadow/>
        </w:rPr>
        <w:t>En</w:t>
      </w:r>
      <w:proofErr w:type="spellEnd"/>
      <w:r>
        <w:rPr>
          <w:shadow/>
        </w:rPr>
        <w:t>-</w:t>
      </w:r>
      <w:r>
        <w:rPr>
          <w:spacing w:val="1"/>
        </w:rPr>
        <w:t xml:space="preserve"> </w:t>
      </w:r>
      <w:r>
        <w:rPr>
          <w:shadow/>
        </w:rPr>
        <w:t>counter</w:t>
      </w:r>
      <w:r>
        <w:rPr>
          <w:spacing w:val="-2"/>
        </w:rPr>
        <w:t xml:space="preserve"> </w:t>
      </w:r>
      <w:r>
        <w:rPr>
          <w:shadow/>
        </w:rPr>
        <w:t>will</w:t>
      </w:r>
      <w:r>
        <w:t xml:space="preserve"> </w:t>
      </w:r>
      <w:r>
        <w:rPr>
          <w:shadow/>
        </w:rPr>
        <w:t>be</w:t>
      </w:r>
      <w:r>
        <w:rPr>
          <w:spacing w:val="1"/>
        </w:rPr>
        <w:t xml:space="preserve"> </w:t>
      </w:r>
      <w:r>
        <w:rPr>
          <w:shadow/>
        </w:rPr>
        <w:t>International.</w:t>
      </w:r>
    </w:p>
    <w:p w14:paraId="2BC8B634" w14:textId="77777777" w:rsidR="006B1FB6" w:rsidRDefault="006B1FB6">
      <w:pPr>
        <w:pStyle w:val="Textoindependiente"/>
      </w:pPr>
    </w:p>
    <w:p w14:paraId="4E02BC23" w14:textId="77777777" w:rsidR="006B1FB6" w:rsidRDefault="004156F4">
      <w:pPr>
        <w:pStyle w:val="Textoindependiente"/>
        <w:ind w:left="132" w:right="494"/>
        <w:jc w:val="both"/>
      </w:pPr>
      <w:r>
        <w:rPr>
          <w:shadow/>
        </w:rPr>
        <w:t>More</w:t>
      </w:r>
      <w:r>
        <w:t xml:space="preserve"> </w:t>
      </w:r>
      <w:r>
        <w:rPr>
          <w:shadow/>
        </w:rPr>
        <w:t>than</w:t>
      </w:r>
      <w:r>
        <w:t xml:space="preserve"> </w:t>
      </w:r>
      <w:r>
        <w:rPr>
          <w:shadow/>
        </w:rPr>
        <w:t>a</w:t>
      </w:r>
      <w:r>
        <w:t xml:space="preserve"> </w:t>
      </w:r>
      <w:r>
        <w:rPr>
          <w:shadow/>
        </w:rPr>
        <w:t>dozen</w:t>
      </w:r>
      <w:r>
        <w:t xml:space="preserve"> </w:t>
      </w:r>
      <w:r>
        <w:rPr>
          <w:shadow/>
        </w:rPr>
        <w:t>leading</w:t>
      </w:r>
      <w:r>
        <w:t xml:space="preserve"> </w:t>
      </w:r>
      <w:proofErr w:type="spellStart"/>
      <w:r>
        <w:rPr>
          <w:shadow/>
        </w:rPr>
        <w:t>Cosmobiologists</w:t>
      </w:r>
      <w:proofErr w:type="spellEnd"/>
      <w:r>
        <w:t xml:space="preserve"> </w:t>
      </w:r>
      <w:r>
        <w:rPr>
          <w:shadow/>
        </w:rPr>
        <w:t>were</w:t>
      </w:r>
      <w:r>
        <w:t xml:space="preserve"> </w:t>
      </w:r>
      <w:r>
        <w:rPr>
          <w:shadow/>
        </w:rPr>
        <w:t>in</w:t>
      </w:r>
      <w:r>
        <w:t xml:space="preserve"> </w:t>
      </w:r>
      <w:r>
        <w:rPr>
          <w:shadow/>
        </w:rPr>
        <w:t>charge</w:t>
      </w:r>
      <w:r>
        <w:t xml:space="preserve"> </w:t>
      </w:r>
      <w:r>
        <w:rPr>
          <w:shadow/>
        </w:rPr>
        <w:t>of</w:t>
      </w:r>
      <w:r>
        <w:t xml:space="preserve"> </w:t>
      </w:r>
      <w:r>
        <w:rPr>
          <w:shadow/>
        </w:rPr>
        <w:t>the</w:t>
      </w:r>
      <w:r>
        <w:t xml:space="preserve"> </w:t>
      </w:r>
      <w:r>
        <w:rPr>
          <w:shadow/>
        </w:rPr>
        <w:t>didactic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operational</w:t>
      </w:r>
      <w:r>
        <w:t xml:space="preserve"> </w:t>
      </w:r>
      <w:r>
        <w:rPr>
          <w:shadow/>
        </w:rPr>
        <w:t>part</w:t>
      </w:r>
      <w:r>
        <w:t xml:space="preserve"> </w:t>
      </w:r>
      <w:r>
        <w:rPr>
          <w:shadow/>
        </w:rPr>
        <w:t>at</w:t>
      </w:r>
      <w:r>
        <w:rPr>
          <w:spacing w:val="1"/>
        </w:rPr>
        <w:t xml:space="preserve"> </w:t>
      </w:r>
      <w:r>
        <w:rPr>
          <w:shadow/>
        </w:rPr>
        <w:t>various</w:t>
      </w:r>
      <w:r>
        <w:rPr>
          <w:spacing w:val="-1"/>
        </w:rPr>
        <w:t xml:space="preserve"> </w:t>
      </w:r>
      <w:r>
        <w:rPr>
          <w:shadow/>
        </w:rPr>
        <w:t>levels</w:t>
      </w:r>
      <w:r>
        <w:t xml:space="preserve"> </w:t>
      </w:r>
      <w:r>
        <w:rPr>
          <w:shadow/>
        </w:rPr>
        <w:t>and</w:t>
      </w:r>
      <w:r>
        <w:t xml:space="preserve"> </w:t>
      </w:r>
      <w:r>
        <w:rPr>
          <w:shadow/>
        </w:rPr>
        <w:t>five</w:t>
      </w:r>
      <w:r>
        <w:rPr>
          <w:spacing w:val="-1"/>
        </w:rPr>
        <w:t xml:space="preserve"> </w:t>
      </w:r>
      <w:r>
        <w:rPr>
          <w:shadow/>
        </w:rPr>
        <w:t>of</w:t>
      </w:r>
      <w:r>
        <w:rPr>
          <w:spacing w:val="1"/>
        </w:rPr>
        <w:t xml:space="preserve"> </w:t>
      </w:r>
      <w:r>
        <w:rPr>
          <w:shadow/>
        </w:rPr>
        <w:t>them</w:t>
      </w:r>
      <w:r>
        <w:rPr>
          <w:spacing w:val="-1"/>
        </w:rPr>
        <w:t xml:space="preserve"> </w:t>
      </w:r>
      <w:r>
        <w:rPr>
          <w:shadow/>
        </w:rPr>
        <w:t>presented</w:t>
      </w:r>
      <w:r>
        <w:t xml:space="preserve"> </w:t>
      </w:r>
      <w:r>
        <w:rPr>
          <w:shadow/>
        </w:rPr>
        <w:t>keynote</w:t>
      </w:r>
      <w:r>
        <w:rPr>
          <w:spacing w:val="1"/>
        </w:rPr>
        <w:t xml:space="preserve"> </w:t>
      </w:r>
      <w:r>
        <w:rPr>
          <w:shadow/>
        </w:rPr>
        <w:t>lectures.</w:t>
      </w:r>
    </w:p>
    <w:p w14:paraId="59F85CFC" w14:textId="77777777" w:rsidR="006B1FB6" w:rsidRDefault="006B1FB6">
      <w:pPr>
        <w:pStyle w:val="Textoindependiente"/>
        <w:spacing w:before="9"/>
        <w:rPr>
          <w:sz w:val="22"/>
        </w:rPr>
      </w:pPr>
    </w:p>
    <w:p w14:paraId="28141A52" w14:textId="77777777" w:rsidR="006B1FB6" w:rsidRDefault="004156F4">
      <w:pPr>
        <w:ind w:left="2928" w:right="5488"/>
        <w:jc w:val="center"/>
        <w:rPr>
          <w:b/>
          <w:sz w:val="24"/>
        </w:rPr>
      </w:pPr>
      <w:r>
        <w:rPr>
          <w:b/>
          <w:emboss/>
          <w:color w:val="FF0000"/>
          <w:sz w:val="24"/>
        </w:rPr>
        <w:t>CONFERENCES</w:t>
      </w:r>
    </w:p>
    <w:p w14:paraId="26428F69" w14:textId="77777777" w:rsidR="006B1FB6" w:rsidRDefault="006B1FB6">
      <w:pPr>
        <w:pStyle w:val="Textoindependiente"/>
        <w:spacing w:before="6"/>
        <w:rPr>
          <w:b/>
          <w:sz w:val="23"/>
        </w:rPr>
      </w:pPr>
    </w:p>
    <w:p w14:paraId="62847DE4" w14:textId="77777777" w:rsidR="006B1FB6" w:rsidRDefault="004156F4">
      <w:pPr>
        <w:pStyle w:val="Textoindependiente"/>
        <w:tabs>
          <w:tab w:val="left" w:pos="4362"/>
        </w:tabs>
        <w:spacing w:before="1"/>
        <w:ind w:left="113"/>
      </w:pPr>
      <w:r>
        <w:rPr>
          <w:emboss/>
          <w:color w:val="00A800"/>
        </w:rPr>
        <w:t>Octavio</w:t>
      </w:r>
      <w:r>
        <w:rPr>
          <w:color w:val="00A800"/>
        </w:rPr>
        <w:t xml:space="preserve"> </w:t>
      </w:r>
      <w:r>
        <w:rPr>
          <w:emboss/>
          <w:color w:val="00A800"/>
        </w:rPr>
        <w:t>Lazaro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(Ensenada)</w:t>
      </w:r>
      <w:r>
        <w:rPr>
          <w:color w:val="00A800"/>
        </w:rPr>
        <w:tab/>
      </w:r>
      <w:proofErr w:type="spellStart"/>
      <w:r>
        <w:rPr>
          <w:emboss/>
          <w:color w:val="00A800"/>
        </w:rPr>
        <w:t>Cosmogenetics</w:t>
      </w:r>
      <w:proofErr w:type="spellEnd"/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Science</w:t>
      </w:r>
    </w:p>
    <w:p w14:paraId="0FDE905D" w14:textId="77777777" w:rsidR="006B1FB6" w:rsidRDefault="004156F4">
      <w:pPr>
        <w:pStyle w:val="Textoindependiente"/>
        <w:tabs>
          <w:tab w:val="left" w:pos="4362"/>
        </w:tabs>
        <w:ind w:left="113" w:right="2418"/>
      </w:pPr>
      <w:r>
        <w:rPr>
          <w:emboss/>
          <w:color w:val="00A800"/>
        </w:rPr>
        <w:t>Miguel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A.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Aranda</w:t>
      </w:r>
      <w:r>
        <w:rPr>
          <w:color w:val="00A800"/>
          <w:spacing w:val="-1"/>
        </w:rPr>
        <w:t xml:space="preserve"> </w:t>
      </w:r>
      <w:r>
        <w:rPr>
          <w:emboss/>
          <w:color w:val="00A800"/>
        </w:rPr>
        <w:t>(Zacatecas)</w:t>
      </w:r>
      <w:r>
        <w:rPr>
          <w:color w:val="00A800"/>
        </w:rPr>
        <w:tab/>
      </w:r>
      <w:proofErr w:type="spellStart"/>
      <w:r>
        <w:rPr>
          <w:emboss/>
          <w:color w:val="00A800"/>
        </w:rPr>
        <w:t>Cosmogenetics</w:t>
      </w:r>
      <w:proofErr w:type="spellEnd"/>
      <w:r>
        <w:rPr>
          <w:color w:val="00A800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</w:rPr>
        <w:t xml:space="preserve"> </w:t>
      </w:r>
      <w:r>
        <w:rPr>
          <w:emboss/>
          <w:color w:val="00A800"/>
        </w:rPr>
        <w:t>Modern</w:t>
      </w:r>
      <w:r>
        <w:rPr>
          <w:color w:val="00A800"/>
        </w:rPr>
        <w:t xml:space="preserve"> </w:t>
      </w:r>
      <w:r>
        <w:rPr>
          <w:emboss/>
          <w:color w:val="00A800"/>
        </w:rPr>
        <w:t>Physics</w:t>
      </w:r>
      <w:r>
        <w:rPr>
          <w:color w:val="00A800"/>
          <w:spacing w:val="-57"/>
        </w:rPr>
        <w:t xml:space="preserve"> </w:t>
      </w:r>
      <w:r>
        <w:rPr>
          <w:emboss/>
          <w:color w:val="00A800"/>
        </w:rPr>
        <w:t>Ma.</w:t>
      </w:r>
      <w:r>
        <w:rPr>
          <w:color w:val="00A800"/>
        </w:rPr>
        <w:t xml:space="preserve"> </w:t>
      </w:r>
      <w:r>
        <w:rPr>
          <w:emboss/>
          <w:color w:val="00A800"/>
        </w:rPr>
        <w:t>De</w:t>
      </w:r>
      <w:r>
        <w:rPr>
          <w:color w:val="00A800"/>
        </w:rPr>
        <w:t xml:space="preserve"> </w:t>
      </w:r>
      <w:r>
        <w:rPr>
          <w:emboss/>
          <w:color w:val="00A800"/>
        </w:rPr>
        <w:t>la</w:t>
      </w:r>
      <w:r>
        <w:rPr>
          <w:color w:val="00A800"/>
        </w:rPr>
        <w:t xml:space="preserve"> </w:t>
      </w:r>
      <w:r>
        <w:rPr>
          <w:emboss/>
          <w:color w:val="00A800"/>
        </w:rPr>
        <w:t>Luz</w:t>
      </w:r>
      <w:r>
        <w:rPr>
          <w:color w:val="00A800"/>
        </w:rPr>
        <w:t xml:space="preserve"> </w:t>
      </w:r>
      <w:proofErr w:type="spellStart"/>
      <w:r>
        <w:rPr>
          <w:emboss/>
          <w:color w:val="00A800"/>
        </w:rPr>
        <w:t>Zavaleta</w:t>
      </w:r>
      <w:proofErr w:type="spellEnd"/>
      <w:r>
        <w:rPr>
          <w:color w:val="00A800"/>
        </w:rPr>
        <w:t xml:space="preserve"> </w:t>
      </w:r>
      <w:r>
        <w:rPr>
          <w:emboss/>
          <w:color w:val="00A800"/>
        </w:rPr>
        <w:t>(Coatepec)</w:t>
      </w:r>
      <w:r>
        <w:rPr>
          <w:color w:val="00A800"/>
          <w:spacing w:val="1"/>
        </w:rPr>
        <w:t xml:space="preserve"> </w:t>
      </w:r>
      <w:r>
        <w:rPr>
          <w:emboss/>
          <w:color w:val="00A800"/>
        </w:rPr>
        <w:t>Identifying</w:t>
      </w:r>
      <w:r>
        <w:rPr>
          <w:color w:val="00A800"/>
        </w:rPr>
        <w:t xml:space="preserve"> </w:t>
      </w:r>
      <w:r>
        <w:rPr>
          <w:emboss/>
          <w:color w:val="00A800"/>
        </w:rPr>
        <w:t>Constellations</w:t>
      </w:r>
      <w:r>
        <w:rPr>
          <w:color w:val="00A800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</w:rPr>
        <w:t xml:space="preserve"> </w:t>
      </w:r>
      <w:r>
        <w:rPr>
          <w:emboss/>
          <w:color w:val="00A800"/>
        </w:rPr>
        <w:t>Planets</w:t>
      </w:r>
      <w:r>
        <w:rPr>
          <w:color w:val="00A800"/>
          <w:spacing w:val="1"/>
        </w:rPr>
        <w:t xml:space="preserve"> </w:t>
      </w:r>
      <w:r>
        <w:rPr>
          <w:emboss/>
          <w:color w:val="00A800"/>
        </w:rPr>
        <w:t>Elizabeth</w:t>
      </w:r>
      <w:r>
        <w:rPr>
          <w:color w:val="00A800"/>
          <w:spacing w:val="-1"/>
        </w:rPr>
        <w:t xml:space="preserve"> </w:t>
      </w:r>
      <w:r>
        <w:rPr>
          <w:emboss/>
          <w:color w:val="00A800"/>
        </w:rPr>
        <w:t>Linden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(Durango)</w:t>
      </w:r>
      <w:r>
        <w:rPr>
          <w:color w:val="00A800"/>
        </w:rPr>
        <w:tab/>
      </w:r>
      <w:r>
        <w:rPr>
          <w:emboss/>
          <w:color w:val="00A800"/>
        </w:rPr>
        <w:t>Psychology</w:t>
      </w:r>
      <w:r>
        <w:rPr>
          <w:color w:val="00A800"/>
          <w:spacing w:val="-6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</w:rPr>
        <w:t xml:space="preserve"> </w:t>
      </w:r>
      <w:r>
        <w:rPr>
          <w:emboss/>
          <w:color w:val="00A800"/>
        </w:rPr>
        <w:t>Applied</w:t>
      </w:r>
      <w:r>
        <w:rPr>
          <w:color w:val="00A800"/>
          <w:spacing w:val="1"/>
        </w:rPr>
        <w:t xml:space="preserve"> </w:t>
      </w:r>
      <w:r>
        <w:rPr>
          <w:emboss/>
          <w:color w:val="00A800"/>
        </w:rPr>
        <w:t>Astrology</w:t>
      </w:r>
    </w:p>
    <w:p w14:paraId="6854EEEA" w14:textId="77777777" w:rsidR="006B1FB6" w:rsidRDefault="004156F4">
      <w:pPr>
        <w:pStyle w:val="Textoindependiente"/>
        <w:tabs>
          <w:tab w:val="left" w:pos="4362"/>
        </w:tabs>
        <w:ind w:left="113"/>
      </w:pPr>
      <w:r>
        <w:rPr>
          <w:emboss/>
          <w:color w:val="00A800"/>
        </w:rPr>
        <w:t>Octavio</w:t>
      </w:r>
      <w:r>
        <w:rPr>
          <w:color w:val="00A800"/>
        </w:rPr>
        <w:t xml:space="preserve"> </w:t>
      </w:r>
      <w:r>
        <w:rPr>
          <w:emboss/>
          <w:color w:val="00A800"/>
        </w:rPr>
        <w:t>Lazaro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(Ensenada)</w:t>
      </w:r>
      <w:r>
        <w:rPr>
          <w:color w:val="00A800"/>
        </w:rPr>
        <w:tab/>
      </w:r>
      <w:proofErr w:type="spellStart"/>
      <w:r>
        <w:rPr>
          <w:emboss/>
          <w:color w:val="00A800"/>
        </w:rPr>
        <w:t>Cosmogenetics</w:t>
      </w:r>
      <w:proofErr w:type="spellEnd"/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Science</w:t>
      </w:r>
    </w:p>
    <w:p w14:paraId="1D5E6A84" w14:textId="77777777" w:rsidR="006B1FB6" w:rsidRDefault="006B1FB6">
      <w:pPr>
        <w:pStyle w:val="Textoindependiente"/>
        <w:spacing w:before="4"/>
      </w:pPr>
    </w:p>
    <w:p w14:paraId="4A2905D2" w14:textId="77777777" w:rsidR="006B1FB6" w:rsidRDefault="004156F4">
      <w:pPr>
        <w:ind w:left="2928" w:right="5468"/>
        <w:jc w:val="center"/>
        <w:rPr>
          <w:b/>
          <w:sz w:val="24"/>
        </w:rPr>
      </w:pPr>
      <w:r>
        <w:rPr>
          <w:b/>
          <w:emboss/>
          <w:color w:val="FF0000"/>
          <w:sz w:val="24"/>
        </w:rPr>
        <w:t>COURSES</w:t>
      </w:r>
    </w:p>
    <w:p w14:paraId="22D12826" w14:textId="77777777" w:rsidR="006B1FB6" w:rsidRDefault="006B1FB6">
      <w:pPr>
        <w:pStyle w:val="Textoindependiente"/>
        <w:spacing w:before="8"/>
        <w:rPr>
          <w:b/>
          <w:sz w:val="23"/>
        </w:rPr>
      </w:pPr>
    </w:p>
    <w:p w14:paraId="4CFE11FF" w14:textId="77777777" w:rsidR="006B1FB6" w:rsidRDefault="004156F4">
      <w:pPr>
        <w:pStyle w:val="Textoindependiente"/>
        <w:tabs>
          <w:tab w:val="left" w:pos="5024"/>
        </w:tabs>
        <w:ind w:left="113"/>
      </w:pPr>
      <w:r>
        <w:rPr>
          <w:emboss/>
          <w:color w:val="00A800"/>
        </w:rPr>
        <w:t>Oswaldo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Córdoba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(Puebla)</w:t>
      </w:r>
      <w:r>
        <w:rPr>
          <w:color w:val="00A800"/>
        </w:rPr>
        <w:tab/>
      </w:r>
      <w:r>
        <w:rPr>
          <w:emboss/>
          <w:color w:val="00A800"/>
        </w:rPr>
        <w:t>Initiation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to</w:t>
      </w:r>
      <w:r>
        <w:rPr>
          <w:color w:val="00A800"/>
          <w:spacing w:val="-1"/>
        </w:rPr>
        <w:t xml:space="preserve"> </w:t>
      </w:r>
      <w:proofErr w:type="spellStart"/>
      <w:r>
        <w:rPr>
          <w:emboss/>
          <w:color w:val="00A800"/>
        </w:rPr>
        <w:t>Cosmobiology</w:t>
      </w:r>
      <w:proofErr w:type="spellEnd"/>
    </w:p>
    <w:p w14:paraId="4A053575" w14:textId="77777777" w:rsidR="006B1FB6" w:rsidRDefault="004156F4">
      <w:pPr>
        <w:pStyle w:val="Textoindependiente"/>
        <w:tabs>
          <w:tab w:val="left" w:pos="5070"/>
        </w:tabs>
        <w:ind w:left="113"/>
      </w:pPr>
      <w:r>
        <w:rPr>
          <w:emboss/>
          <w:color w:val="00A800"/>
        </w:rPr>
        <w:t>Guillermo</w:t>
      </w:r>
      <w:r>
        <w:rPr>
          <w:color w:val="00A800"/>
          <w:spacing w:val="-3"/>
        </w:rPr>
        <w:t xml:space="preserve"> </w:t>
      </w:r>
      <w:r>
        <w:rPr>
          <w:emboss/>
          <w:color w:val="00A800"/>
        </w:rPr>
        <w:t>Granados</w:t>
      </w:r>
      <w:r>
        <w:rPr>
          <w:color w:val="00A800"/>
          <w:spacing w:val="1"/>
        </w:rPr>
        <w:t xml:space="preserve"> </w:t>
      </w:r>
      <w:r>
        <w:rPr>
          <w:emboss/>
          <w:color w:val="00A800"/>
        </w:rPr>
        <w:t>(</w:t>
      </w:r>
      <w:proofErr w:type="spellStart"/>
      <w:r>
        <w:rPr>
          <w:emboss/>
          <w:color w:val="00A800"/>
        </w:rPr>
        <w:t>Atlixco</w:t>
      </w:r>
      <w:proofErr w:type="spellEnd"/>
      <w:r>
        <w:rPr>
          <w:emboss/>
          <w:color w:val="00A800"/>
        </w:rPr>
        <w:t>)</w:t>
      </w:r>
      <w:r>
        <w:rPr>
          <w:color w:val="00A800"/>
        </w:rPr>
        <w:tab/>
      </w:r>
      <w:r>
        <w:rPr>
          <w:emboss/>
          <w:color w:val="00A800"/>
        </w:rPr>
        <w:t>Software</w:t>
      </w:r>
      <w:r>
        <w:rPr>
          <w:color w:val="00A800"/>
          <w:spacing w:val="-3"/>
        </w:rPr>
        <w:t xml:space="preserve"> </w:t>
      </w:r>
      <w:r>
        <w:rPr>
          <w:emboss/>
          <w:color w:val="00A800"/>
        </w:rPr>
        <w:t>to</w:t>
      </w:r>
      <w:r>
        <w:rPr>
          <w:color w:val="00A800"/>
          <w:spacing w:val="-1"/>
        </w:rPr>
        <w:t xml:space="preserve"> </w:t>
      </w:r>
      <w:r>
        <w:rPr>
          <w:emboss/>
          <w:color w:val="00A800"/>
        </w:rPr>
        <w:t>calculate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charts</w:t>
      </w:r>
    </w:p>
    <w:p w14:paraId="44E0B0D4" w14:textId="77777777" w:rsidR="006B1FB6" w:rsidRDefault="004156F4">
      <w:pPr>
        <w:pStyle w:val="Textoindependiente"/>
        <w:tabs>
          <w:tab w:val="left" w:pos="5070"/>
        </w:tabs>
        <w:ind w:left="113"/>
      </w:pPr>
      <w:r>
        <w:rPr>
          <w:emboss/>
          <w:color w:val="00A800"/>
        </w:rPr>
        <w:t>Dante</w:t>
      </w:r>
      <w:r>
        <w:rPr>
          <w:color w:val="00A800"/>
          <w:spacing w:val="-3"/>
        </w:rPr>
        <w:t xml:space="preserve"> </w:t>
      </w:r>
      <w:r>
        <w:rPr>
          <w:emboss/>
          <w:color w:val="00A800"/>
        </w:rPr>
        <w:t>Miguel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Galindo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(Guadalajara)</w:t>
      </w:r>
      <w:r>
        <w:rPr>
          <w:color w:val="00A800"/>
        </w:rPr>
        <w:tab/>
      </w:r>
      <w:r>
        <w:rPr>
          <w:emboss/>
          <w:color w:val="00A800"/>
        </w:rPr>
        <w:t>Interpretation</w:t>
      </w:r>
    </w:p>
    <w:p w14:paraId="7AECA15C" w14:textId="77777777" w:rsidR="006B1FB6" w:rsidRDefault="004156F4">
      <w:pPr>
        <w:pStyle w:val="Textoindependiente"/>
        <w:tabs>
          <w:tab w:val="left" w:pos="5070"/>
        </w:tabs>
        <w:ind w:left="113"/>
      </w:pPr>
      <w:r>
        <w:rPr>
          <w:emboss/>
          <w:color w:val="00A800"/>
        </w:rPr>
        <w:t>Roberto</w:t>
      </w:r>
      <w:r>
        <w:rPr>
          <w:color w:val="00A800"/>
          <w:spacing w:val="-2"/>
        </w:rPr>
        <w:t xml:space="preserve"> </w:t>
      </w:r>
      <w:proofErr w:type="spellStart"/>
      <w:r>
        <w:rPr>
          <w:emboss/>
          <w:color w:val="00A800"/>
        </w:rPr>
        <w:t>Treviño</w:t>
      </w:r>
      <w:proofErr w:type="spellEnd"/>
      <w:r>
        <w:rPr>
          <w:color w:val="00A800"/>
          <w:spacing w:val="-1"/>
        </w:rPr>
        <w:t xml:space="preserve"> </w:t>
      </w:r>
      <w:r>
        <w:rPr>
          <w:emboss/>
          <w:color w:val="00A800"/>
        </w:rPr>
        <w:t>(Acapulco)</w:t>
      </w:r>
      <w:r>
        <w:rPr>
          <w:color w:val="00A800"/>
        </w:rPr>
        <w:tab/>
      </w:r>
      <w:r>
        <w:rPr>
          <w:emboss/>
          <w:color w:val="00A800"/>
        </w:rPr>
        <w:t>Transits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and</w:t>
      </w:r>
      <w:r>
        <w:rPr>
          <w:color w:val="00A800"/>
          <w:spacing w:val="-2"/>
        </w:rPr>
        <w:t xml:space="preserve"> </w:t>
      </w:r>
      <w:r>
        <w:rPr>
          <w:emboss/>
          <w:color w:val="00A800"/>
        </w:rPr>
        <w:t>Progressions</w:t>
      </w:r>
    </w:p>
    <w:p w14:paraId="62F73949" w14:textId="77777777" w:rsidR="006B1FB6" w:rsidRPr="00C7515C" w:rsidRDefault="004156F4">
      <w:pPr>
        <w:pStyle w:val="Textoindependiente"/>
        <w:tabs>
          <w:tab w:val="left" w:pos="5070"/>
        </w:tabs>
        <w:ind w:left="113"/>
        <w:rPr>
          <w:lang w:val="es-MX"/>
        </w:rPr>
      </w:pPr>
      <w:r w:rsidRPr="00C7515C">
        <w:rPr>
          <w:emboss/>
          <w:color w:val="00A800"/>
          <w:lang w:val="es-MX"/>
        </w:rPr>
        <w:t>Miguel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Antonio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Aranda</w:t>
      </w:r>
      <w:r w:rsidRPr="00C7515C">
        <w:rPr>
          <w:color w:val="00A800"/>
          <w:spacing w:val="-3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(Zacatecas)</w:t>
      </w:r>
      <w:r w:rsidRPr="00C7515C">
        <w:rPr>
          <w:color w:val="00A800"/>
          <w:lang w:val="es-MX"/>
        </w:rPr>
        <w:tab/>
      </w:r>
      <w:r w:rsidRPr="00C7515C">
        <w:rPr>
          <w:emboss/>
          <w:color w:val="00A800"/>
          <w:lang w:val="es-MX"/>
        </w:rPr>
        <w:t>Solar</w:t>
      </w:r>
      <w:r w:rsidRPr="00C7515C">
        <w:rPr>
          <w:color w:val="00A800"/>
          <w:spacing w:val="-2"/>
          <w:lang w:val="es-MX"/>
        </w:rPr>
        <w:t xml:space="preserve"> </w:t>
      </w:r>
      <w:proofErr w:type="spellStart"/>
      <w:r w:rsidRPr="00C7515C">
        <w:rPr>
          <w:emboss/>
          <w:color w:val="00A800"/>
          <w:lang w:val="es-MX"/>
        </w:rPr>
        <w:t>Revolution</w:t>
      </w:r>
      <w:proofErr w:type="spellEnd"/>
    </w:p>
    <w:p w14:paraId="415D90E4" w14:textId="77777777" w:rsidR="006B1FB6" w:rsidRPr="00C7515C" w:rsidRDefault="004156F4">
      <w:pPr>
        <w:pStyle w:val="Textoindependiente"/>
        <w:tabs>
          <w:tab w:val="left" w:pos="5070"/>
        </w:tabs>
        <w:ind w:left="113"/>
        <w:rPr>
          <w:lang w:val="es-MX"/>
        </w:rPr>
      </w:pPr>
      <w:r w:rsidRPr="00C7515C">
        <w:rPr>
          <w:emboss/>
          <w:color w:val="00A800"/>
          <w:lang w:val="es-MX"/>
        </w:rPr>
        <w:t>Gabriel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Navarro</w:t>
      </w:r>
      <w:r w:rsidRPr="00C7515C">
        <w:rPr>
          <w:color w:val="00A800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(Saltillo)</w:t>
      </w:r>
      <w:r w:rsidRPr="00C7515C">
        <w:rPr>
          <w:color w:val="00A800"/>
          <w:lang w:val="es-MX"/>
        </w:rPr>
        <w:tab/>
      </w:r>
      <w:proofErr w:type="spellStart"/>
      <w:r w:rsidRPr="00C7515C">
        <w:rPr>
          <w:emboss/>
          <w:color w:val="00A800"/>
          <w:lang w:val="es-MX"/>
        </w:rPr>
        <w:t>Synastries</w:t>
      </w:r>
      <w:proofErr w:type="spellEnd"/>
    </w:p>
    <w:p w14:paraId="3D8C5FD5" w14:textId="77777777" w:rsidR="006B1FB6" w:rsidRPr="00C7515C" w:rsidRDefault="004156F4">
      <w:pPr>
        <w:pStyle w:val="Textoindependiente"/>
        <w:tabs>
          <w:tab w:val="left" w:pos="3654"/>
          <w:tab w:val="left" w:pos="5070"/>
          <w:tab w:val="left" w:pos="5778"/>
        </w:tabs>
        <w:ind w:left="113" w:right="1328"/>
        <w:rPr>
          <w:lang w:val="es-MX"/>
        </w:rPr>
      </w:pPr>
      <w:r w:rsidRPr="00C7515C">
        <w:rPr>
          <w:emboss/>
          <w:color w:val="00A800"/>
          <w:lang w:val="es-MX"/>
        </w:rPr>
        <w:t>Ma.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De</w:t>
      </w:r>
      <w:r w:rsidRPr="00C7515C">
        <w:rPr>
          <w:color w:val="00A800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Lourdes</w:t>
      </w:r>
      <w:r w:rsidRPr="00C7515C">
        <w:rPr>
          <w:color w:val="00A800"/>
          <w:spacing w:val="-1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Diaz</w:t>
      </w:r>
      <w:r w:rsidRPr="00C7515C">
        <w:rPr>
          <w:color w:val="00A800"/>
          <w:spacing w:val="-1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Valdez</w:t>
      </w:r>
      <w:r w:rsidRPr="00C7515C">
        <w:rPr>
          <w:color w:val="00A800"/>
          <w:lang w:val="es-MX"/>
        </w:rPr>
        <w:tab/>
      </w:r>
      <w:r w:rsidRPr="00C7515C">
        <w:rPr>
          <w:emboss/>
          <w:color w:val="00A800"/>
          <w:lang w:val="es-MX"/>
        </w:rPr>
        <w:t>(Zacatecas)</w:t>
      </w:r>
      <w:r w:rsidRPr="00C7515C">
        <w:rPr>
          <w:color w:val="00A800"/>
          <w:lang w:val="es-MX"/>
        </w:rPr>
        <w:tab/>
      </w:r>
      <w:r w:rsidRPr="00C7515C">
        <w:rPr>
          <w:color w:val="00A800"/>
          <w:lang w:val="es-MX"/>
        </w:rPr>
        <w:tab/>
      </w:r>
      <w:proofErr w:type="spellStart"/>
      <w:r w:rsidRPr="00C7515C">
        <w:rPr>
          <w:emboss/>
          <w:color w:val="00A800"/>
          <w:lang w:val="es-MX"/>
        </w:rPr>
        <w:t>Astrological</w:t>
      </w:r>
      <w:proofErr w:type="spellEnd"/>
      <w:r w:rsidRPr="00C7515C">
        <w:rPr>
          <w:color w:val="00A800"/>
          <w:lang w:val="es-MX"/>
        </w:rPr>
        <w:t xml:space="preserve"> </w:t>
      </w:r>
      <w:proofErr w:type="spellStart"/>
      <w:r w:rsidRPr="00C7515C">
        <w:rPr>
          <w:emboss/>
          <w:color w:val="00A800"/>
          <w:lang w:val="es-MX"/>
        </w:rPr>
        <w:t>Massages</w:t>
      </w:r>
      <w:proofErr w:type="spellEnd"/>
      <w:r w:rsidRPr="00C7515C">
        <w:rPr>
          <w:color w:val="00A800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(</w:t>
      </w:r>
      <w:proofErr w:type="spellStart"/>
      <w:r w:rsidRPr="00C7515C">
        <w:rPr>
          <w:emboss/>
          <w:color w:val="00A800"/>
          <w:lang w:val="es-MX"/>
        </w:rPr>
        <w:t>Polarity</w:t>
      </w:r>
      <w:proofErr w:type="spellEnd"/>
      <w:r w:rsidRPr="00C7515C">
        <w:rPr>
          <w:emboss/>
          <w:color w:val="00A800"/>
          <w:lang w:val="es-MX"/>
        </w:rPr>
        <w:t>)</w:t>
      </w:r>
      <w:r w:rsidRPr="00C7515C">
        <w:rPr>
          <w:color w:val="00A800"/>
          <w:spacing w:val="-57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Aurora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Varona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(Xalapa)</w:t>
      </w:r>
      <w:r w:rsidRPr="00C7515C">
        <w:rPr>
          <w:color w:val="00A800"/>
          <w:lang w:val="es-MX"/>
        </w:rPr>
        <w:tab/>
      </w:r>
      <w:r w:rsidRPr="00C7515C">
        <w:rPr>
          <w:color w:val="00A800"/>
          <w:lang w:val="es-MX"/>
        </w:rPr>
        <w:tab/>
      </w:r>
      <w:proofErr w:type="spellStart"/>
      <w:r w:rsidRPr="00C7515C">
        <w:rPr>
          <w:emboss/>
          <w:color w:val="00A800"/>
          <w:lang w:val="es-MX"/>
        </w:rPr>
        <w:t>Cosmobiology</w:t>
      </w:r>
      <w:proofErr w:type="spellEnd"/>
      <w:r w:rsidRPr="00C7515C">
        <w:rPr>
          <w:color w:val="00A800"/>
          <w:spacing w:val="-5"/>
          <w:lang w:val="es-MX"/>
        </w:rPr>
        <w:t xml:space="preserve"> </w:t>
      </w:r>
      <w:proofErr w:type="spellStart"/>
      <w:r w:rsidRPr="00C7515C">
        <w:rPr>
          <w:emboss/>
          <w:color w:val="00A800"/>
          <w:lang w:val="es-MX"/>
        </w:rPr>
        <w:t>for</w:t>
      </w:r>
      <w:proofErr w:type="spellEnd"/>
      <w:r w:rsidRPr="00C7515C">
        <w:rPr>
          <w:color w:val="00A800"/>
          <w:spacing w:val="-1"/>
          <w:lang w:val="es-MX"/>
        </w:rPr>
        <w:t xml:space="preserve"> </w:t>
      </w:r>
      <w:proofErr w:type="spellStart"/>
      <w:r w:rsidRPr="00C7515C">
        <w:rPr>
          <w:emboss/>
          <w:color w:val="00A800"/>
          <w:lang w:val="es-MX"/>
        </w:rPr>
        <w:t>Children</w:t>
      </w:r>
      <w:proofErr w:type="spellEnd"/>
    </w:p>
    <w:p w14:paraId="4D454286" w14:textId="77777777" w:rsidR="006B1FB6" w:rsidRDefault="004156F4">
      <w:pPr>
        <w:pStyle w:val="Textoindependiente"/>
        <w:tabs>
          <w:tab w:val="left" w:pos="5070"/>
        </w:tabs>
        <w:ind w:left="113"/>
      </w:pPr>
      <w:r w:rsidRPr="00C7515C">
        <w:rPr>
          <w:emboss/>
          <w:color w:val="00A800"/>
          <w:lang w:val="es-MX"/>
        </w:rPr>
        <w:t>Dulce</w:t>
      </w:r>
      <w:r w:rsidRPr="00C7515C">
        <w:rPr>
          <w:color w:val="00A800"/>
          <w:spacing w:val="-2"/>
          <w:lang w:val="es-MX"/>
        </w:rPr>
        <w:t xml:space="preserve"> </w:t>
      </w:r>
      <w:r w:rsidRPr="00C7515C">
        <w:rPr>
          <w:emboss/>
          <w:color w:val="00A800"/>
          <w:lang w:val="es-MX"/>
        </w:rPr>
        <w:t>Ma.</w:t>
      </w:r>
      <w:r w:rsidRPr="00C7515C">
        <w:rPr>
          <w:color w:val="00A800"/>
          <w:spacing w:val="-1"/>
          <w:lang w:val="es-MX"/>
        </w:rPr>
        <w:t xml:space="preserve"> </w:t>
      </w:r>
      <w:r>
        <w:rPr>
          <w:emboss/>
          <w:color w:val="00A800"/>
        </w:rPr>
        <w:t>Castañeda</w:t>
      </w:r>
      <w:r>
        <w:rPr>
          <w:color w:val="00A800"/>
          <w:spacing w:val="-1"/>
        </w:rPr>
        <w:t xml:space="preserve"> </w:t>
      </w:r>
      <w:r>
        <w:rPr>
          <w:emboss/>
          <w:color w:val="00A800"/>
        </w:rPr>
        <w:t>(D.</w:t>
      </w:r>
      <w:r>
        <w:rPr>
          <w:color w:val="00A800"/>
          <w:spacing w:val="1"/>
        </w:rPr>
        <w:t xml:space="preserve"> </w:t>
      </w:r>
      <w:r>
        <w:rPr>
          <w:emboss/>
          <w:color w:val="00A800"/>
        </w:rPr>
        <w:t>F.)</w:t>
      </w:r>
      <w:r>
        <w:rPr>
          <w:color w:val="00A800"/>
        </w:rPr>
        <w:tab/>
      </w:r>
      <w:proofErr w:type="spellStart"/>
      <w:r>
        <w:rPr>
          <w:emboss/>
          <w:color w:val="00A800"/>
        </w:rPr>
        <w:t>Cosmobiology</w:t>
      </w:r>
      <w:proofErr w:type="spellEnd"/>
      <w:r>
        <w:rPr>
          <w:color w:val="00A800"/>
          <w:spacing w:val="-5"/>
        </w:rPr>
        <w:t xml:space="preserve"> </w:t>
      </w:r>
      <w:r>
        <w:rPr>
          <w:emboss/>
          <w:color w:val="00A800"/>
        </w:rPr>
        <w:t>for</w:t>
      </w:r>
      <w:r>
        <w:rPr>
          <w:color w:val="00A800"/>
        </w:rPr>
        <w:t xml:space="preserve"> </w:t>
      </w:r>
      <w:r>
        <w:rPr>
          <w:emboss/>
          <w:color w:val="00A800"/>
        </w:rPr>
        <w:t>Young</w:t>
      </w:r>
      <w:r>
        <w:rPr>
          <w:color w:val="00A800"/>
          <w:spacing w:val="-3"/>
        </w:rPr>
        <w:t xml:space="preserve"> </w:t>
      </w:r>
      <w:r>
        <w:rPr>
          <w:emboss/>
          <w:color w:val="00A800"/>
        </w:rPr>
        <w:t>People</w:t>
      </w:r>
    </w:p>
    <w:p w14:paraId="7515E7D7" w14:textId="77777777" w:rsidR="006B1FB6" w:rsidRDefault="006B1FB6">
      <w:pPr>
        <w:pStyle w:val="Textoindependiente"/>
        <w:spacing w:before="7"/>
        <w:rPr>
          <w:sz w:val="25"/>
        </w:rPr>
      </w:pPr>
    </w:p>
    <w:p w14:paraId="646C2926" w14:textId="77777777" w:rsidR="006B1FB6" w:rsidRDefault="004156F4">
      <w:pPr>
        <w:pStyle w:val="Textoindependiente"/>
        <w:spacing w:before="1"/>
        <w:ind w:left="132" w:right="73"/>
      </w:pPr>
      <w:r>
        <w:t>What</w:t>
      </w:r>
      <w:r>
        <w:rPr>
          <w:spacing w:val="36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most</w:t>
      </w:r>
      <w:r>
        <w:rPr>
          <w:spacing w:val="38"/>
        </w:rPr>
        <w:t xml:space="preserve"> </w:t>
      </w:r>
      <w:r>
        <w:t>encouraging</w:t>
      </w:r>
      <w:r>
        <w:rPr>
          <w:spacing w:val="33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most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proofErr w:type="spellStart"/>
      <w:r>
        <w:t>Cosmobiologists</w:t>
      </w:r>
      <w:proofErr w:type="spellEnd"/>
      <w:r>
        <w:rPr>
          <w:spacing w:val="42"/>
        </w:rPr>
        <w:t xml:space="preserve"> </w:t>
      </w:r>
      <w:r>
        <w:t>present</w:t>
      </w:r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academics</w:t>
      </w:r>
      <w:r>
        <w:rPr>
          <w:spacing w:val="3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fluent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fields</w:t>
      </w:r>
      <w:r>
        <w:rPr>
          <w:spacing w:val="4"/>
        </w:rPr>
        <w:t xml:space="preserve"> </w:t>
      </w:r>
      <w:r>
        <w:t>of Science,</w:t>
      </w:r>
      <w:r>
        <w:rPr>
          <w:spacing w:val="-1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and Mysticism.</w:t>
      </w:r>
      <w:r>
        <w:rPr>
          <w:spacing w:val="-1"/>
        </w:rPr>
        <w:t xml:space="preserve"> </w:t>
      </w:r>
      <w:r>
        <w:t>Dr. Octavio</w:t>
      </w:r>
      <w:r>
        <w:rPr>
          <w:spacing w:val="1"/>
        </w:rPr>
        <w:t xml:space="preserve"> </w:t>
      </w:r>
      <w:proofErr w:type="spellStart"/>
      <w:r>
        <w:t>Lázaro</w:t>
      </w:r>
      <w:proofErr w:type="spellEnd"/>
      <w:r>
        <w:rPr>
          <w:spacing w:val="-1"/>
        </w:rPr>
        <w:t xml:space="preserve"> </w:t>
      </w:r>
      <w:r>
        <w:t>and Dr.</w:t>
      </w:r>
      <w:r>
        <w:rPr>
          <w:spacing w:val="-1"/>
        </w:rPr>
        <w:t xml:space="preserve"> </w:t>
      </w:r>
      <w:r>
        <w:t>Miguel</w:t>
      </w:r>
      <w:r>
        <w:rPr>
          <w:spacing w:val="1"/>
        </w:rPr>
        <w:t xml:space="preserve"> </w:t>
      </w:r>
      <w:r>
        <w:t>Antonio</w:t>
      </w:r>
    </w:p>
    <w:p w14:paraId="2473955C" w14:textId="77777777" w:rsidR="006B1FB6" w:rsidRDefault="006B1FB6">
      <w:pPr>
        <w:pStyle w:val="Textoindependiente"/>
        <w:spacing w:before="1"/>
        <w:rPr>
          <w:sz w:val="23"/>
        </w:rPr>
      </w:pPr>
    </w:p>
    <w:p w14:paraId="207FDA2F" w14:textId="75E31725" w:rsidR="006B1FB6" w:rsidRDefault="004156F4">
      <w:pPr>
        <w:pStyle w:val="Textoindependiente"/>
        <w:spacing w:before="68"/>
        <w:ind w:left="132" w:right="488"/>
        <w:jc w:val="both"/>
      </w:pPr>
      <w:r>
        <w:lastRenderedPageBreak/>
        <w:t>A</w:t>
      </w:r>
      <w:r>
        <w:t>randa addressed at length topics such as the way Science approaches new proposals, as well as the</w:t>
      </w:r>
      <w:r>
        <w:rPr>
          <w:spacing w:val="-57"/>
        </w:rPr>
        <w:t xml:space="preserve"> </w:t>
      </w:r>
      <w:r>
        <w:t>latest advances in the field of knowledge about galaxies, electronic systems, atoms, quantum me</w:t>
      </w:r>
      <w:r>
        <w:t>chanics, the periodic table of the elements, the astronomica</w:t>
      </w:r>
      <w:r>
        <w:t>l theory of the Big Bang, the Geological</w:t>
      </w:r>
      <w:r>
        <w:rPr>
          <w:spacing w:val="1"/>
        </w:rPr>
        <w:t xml:space="preserve"> </w:t>
      </w:r>
      <w:r>
        <w:t>Model of Plate Tectonics, the Biological Theory of Evolution, the Theory of the Biological Evolu</w:t>
      </w:r>
      <w:r>
        <w:t>tion of the Universe, the Theory of the Evolution of the Universe, the Theory of the Biological Evo</w:t>
      </w:r>
      <w:r>
        <w:t>lution of the Un</w:t>
      </w:r>
      <w:r>
        <w:t>iverse, the Theory of the Evolution of the Universe, the Theory of the Evolution of</w:t>
      </w:r>
      <w:r>
        <w:rPr>
          <w:spacing w:val="1"/>
        </w:rPr>
        <w:t xml:space="preserve"> </w:t>
      </w:r>
      <w:r>
        <w:t>the Universe, and the Theory of the Evolution of the Universe, the Biological Theory of Evolution,</w:t>
      </w:r>
      <w:r>
        <w:rPr>
          <w:spacing w:val="1"/>
        </w:rPr>
        <w:t xml:space="preserve"> </w:t>
      </w:r>
      <w:r>
        <w:t xml:space="preserve">the Sacred Sciences, the Milky Way and the Geocentric Universe, to later </w:t>
      </w:r>
      <w:r>
        <w:t>address the topic of Ge</w:t>
      </w:r>
      <w:r>
        <w:t>netic Engineering, the Critical Research Path that must be followed to formulate a hypothesis and</w:t>
      </w:r>
      <w:r>
        <w:rPr>
          <w:spacing w:val="1"/>
        </w:rPr>
        <w:t xml:space="preserve"> </w:t>
      </w:r>
      <w:r>
        <w:t xml:space="preserve">arrive at a research report on </w:t>
      </w:r>
      <w:proofErr w:type="spellStart"/>
      <w:r>
        <w:t>Cosmogenetics</w:t>
      </w:r>
      <w:proofErr w:type="spellEnd"/>
      <w:r>
        <w:t>, making it clear that the work to scientifically establish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concept of </w:t>
      </w:r>
      <w:proofErr w:type="spellStart"/>
      <w:r>
        <w:t>Cosmogenetics</w:t>
      </w:r>
      <w:proofErr w:type="spellEnd"/>
      <w:r>
        <w:rPr>
          <w:spacing w:val="2"/>
        </w:rPr>
        <w:t xml:space="preserve"> </w:t>
      </w:r>
      <w:r>
        <w:t>is long</w:t>
      </w:r>
      <w:r>
        <w:rPr>
          <w:spacing w:val="-3"/>
        </w:rPr>
        <w:t xml:space="preserve"> </w:t>
      </w:r>
      <w:r>
        <w:t>but has already</w:t>
      </w:r>
      <w:r>
        <w:rPr>
          <w:spacing w:val="-5"/>
        </w:rPr>
        <w:t xml:space="preserve"> </w:t>
      </w:r>
      <w:r>
        <w:t>begun.</w:t>
      </w:r>
    </w:p>
    <w:p w14:paraId="63E1EEB5" w14:textId="77777777" w:rsidR="006B1FB6" w:rsidRDefault="006B1FB6">
      <w:pPr>
        <w:pStyle w:val="Textoindependiente"/>
        <w:spacing w:before="1"/>
      </w:pPr>
    </w:p>
    <w:p w14:paraId="6D8F880E" w14:textId="77777777" w:rsidR="006B1FB6" w:rsidRDefault="004156F4">
      <w:pPr>
        <w:pStyle w:val="Textoindependiente"/>
        <w:ind w:left="132" w:right="491"/>
        <w:jc w:val="both"/>
        <w:rPr>
          <w:b/>
        </w:rPr>
      </w:pPr>
      <w:r>
        <w:t xml:space="preserve">The Master of Arts Elizabeth Linden made a beautiful presentation on the themes of </w:t>
      </w:r>
      <w:proofErr w:type="spellStart"/>
      <w:r>
        <w:t>Cosmobiology</w:t>
      </w:r>
      <w:proofErr w:type="spellEnd"/>
      <w:r>
        <w:rPr>
          <w:spacing w:val="1"/>
        </w:rPr>
        <w:t xml:space="preserve"> </w:t>
      </w:r>
      <w:r>
        <w:t>and Tarot where the concepts of Sacred Sciences and Experimental Sciences met in the middle of</w:t>
      </w:r>
      <w:r>
        <w:rPr>
          <w:spacing w:val="1"/>
        </w:rPr>
        <w:t xml:space="preserve"> </w:t>
      </w:r>
      <w:r>
        <w:t>the bridge provided by Art. Throu</w:t>
      </w:r>
      <w:r>
        <w:t>ghout the Encounter, History and Legend, Science and Mysticism</w:t>
      </w:r>
      <w:r>
        <w:rPr>
          <w:spacing w:val="1"/>
        </w:rPr>
        <w:t xml:space="preserve"> </w:t>
      </w:r>
      <w:r>
        <w:t>were present as tools of the Human and the Being, that is to say, as the Soul of the Encounter, as</w:t>
      </w:r>
      <w:r>
        <w:rPr>
          <w:spacing w:val="1"/>
        </w:rPr>
        <w:t xml:space="preserve"> </w:t>
      </w:r>
      <w:r>
        <w:t xml:space="preserve">stated in the Second Principle of Aquarius which says: </w:t>
      </w:r>
      <w:r>
        <w:rPr>
          <w:b/>
        </w:rPr>
        <w:t>The Soul is a set of experiences that s</w:t>
      </w:r>
      <w:r>
        <w:rPr>
          <w:b/>
        </w:rPr>
        <w:t>erves</w:t>
      </w:r>
      <w:r>
        <w:rPr>
          <w:b/>
          <w:spacing w:val="-57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a plastic mediator</w:t>
      </w:r>
      <w:r>
        <w:rPr>
          <w:b/>
          <w:spacing w:val="-1"/>
        </w:rPr>
        <w:t xml:space="preserve"> </w:t>
      </w:r>
      <w:r>
        <w:rPr>
          <w:b/>
        </w:rPr>
        <w:t>between the Being and the</w:t>
      </w:r>
      <w:r>
        <w:rPr>
          <w:b/>
          <w:spacing w:val="-4"/>
        </w:rPr>
        <w:t xml:space="preserve"> </w:t>
      </w:r>
      <w:r>
        <w:rPr>
          <w:b/>
        </w:rPr>
        <w:t>Human</w:t>
      </w:r>
      <w:r>
        <w:rPr>
          <w:b/>
          <w:spacing w:val="-1"/>
        </w:rPr>
        <w:t xml:space="preserve"> </w:t>
      </w:r>
      <w:r>
        <w:rPr>
          <w:b/>
        </w:rPr>
        <w:t>Person.</w:t>
      </w:r>
    </w:p>
    <w:p w14:paraId="366371A1" w14:textId="77777777" w:rsidR="006B1FB6" w:rsidRDefault="006B1FB6">
      <w:pPr>
        <w:pStyle w:val="Textoindependiente"/>
        <w:spacing w:before="1"/>
        <w:rPr>
          <w:b/>
        </w:rPr>
      </w:pPr>
    </w:p>
    <w:p w14:paraId="200B00BC" w14:textId="77777777" w:rsidR="006B1FB6" w:rsidRDefault="004156F4">
      <w:pPr>
        <w:pStyle w:val="Textoindependiente"/>
        <w:ind w:left="132"/>
        <w:jc w:val="both"/>
      </w:pPr>
      <w:r>
        <w:t>And</w:t>
      </w:r>
      <w:r>
        <w:rPr>
          <w:spacing w:val="-1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it occurs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 to</w:t>
      </w:r>
      <w:r>
        <w:rPr>
          <w:spacing w:val="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wrote a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days ago</w:t>
      </w:r>
      <w:r>
        <w:rPr>
          <w:spacing w:val="-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this</w:t>
      </w:r>
      <w:r>
        <w:rPr>
          <w:spacing w:val="-1"/>
        </w:rPr>
        <w:t xml:space="preserve"> </w:t>
      </w:r>
      <w:r>
        <w:t>Principle:</w:t>
      </w:r>
    </w:p>
    <w:p w14:paraId="6127FE91" w14:textId="77777777" w:rsidR="006B1FB6" w:rsidRDefault="006B1FB6">
      <w:pPr>
        <w:pStyle w:val="Textoindependiente"/>
        <w:spacing w:before="5"/>
      </w:pPr>
    </w:p>
    <w:p w14:paraId="565DEB73" w14:textId="12EB8CC2" w:rsidR="006B1FB6" w:rsidRDefault="004156F4">
      <w:pPr>
        <w:pStyle w:val="Ttulo1"/>
        <w:ind w:left="132"/>
        <w:jc w:val="both"/>
      </w:pPr>
      <w:r>
        <w:t>Words serve to describe the Real, that which manifests with forms in Space within cycles of</w:t>
      </w:r>
      <w:r>
        <w:rPr>
          <w:spacing w:val="1"/>
        </w:rPr>
        <w:t xml:space="preserve"> </w:t>
      </w:r>
      <w:r>
        <w:t>existence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time,</w:t>
      </w:r>
      <w:r>
        <w:rPr>
          <w:spacing w:val="8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cannot</w:t>
      </w:r>
      <w:r>
        <w:rPr>
          <w:spacing w:val="7"/>
        </w:rPr>
        <w:t xml:space="preserve"> </w:t>
      </w:r>
      <w:r>
        <w:t>describe</w:t>
      </w:r>
      <w:r>
        <w:rPr>
          <w:spacing w:val="6"/>
        </w:rPr>
        <w:t xml:space="preserve"> </w:t>
      </w:r>
      <w:r>
        <w:t>Unity</w:t>
      </w:r>
      <w:r>
        <w:rPr>
          <w:spacing w:val="7"/>
        </w:rPr>
        <w:t xml:space="preserve"> </w:t>
      </w:r>
      <w:r>
        <w:t>because</w:t>
      </w:r>
      <w:r>
        <w:rPr>
          <w:spacing w:val="13"/>
        </w:rPr>
        <w:t xml:space="preserve"> </w:t>
      </w:r>
      <w:r>
        <w:t>Unity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beginning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end,</w:t>
      </w:r>
      <w:r>
        <w:rPr>
          <w:spacing w:val="-57"/>
        </w:rPr>
        <w:t xml:space="preserve"> </w:t>
      </w:r>
      <w:r>
        <w:t>it is Eternal. So, Legends try to suggest, with forms and situations, t</w:t>
      </w:r>
      <w:r>
        <w:t>hat belong to Reality, that</w:t>
      </w:r>
      <w:r>
        <w:rPr>
          <w:spacing w:val="1"/>
        </w:rPr>
        <w:t xml:space="preserve"> </w:t>
      </w:r>
      <w:r>
        <w:t>which has its origin in Unity, in Truth. History tries to describe the processes of Reality, and</w:t>
      </w:r>
      <w:r>
        <w:rPr>
          <w:spacing w:val="1"/>
        </w:rPr>
        <w:t xml:space="preserve"> </w:t>
      </w:r>
      <w:r>
        <w:t>Legend tries to suggest the origin of Reality. This problem is found in the Universal Fraterni</w:t>
      </w:r>
      <w:r>
        <w:t>ty because in it we handle concepts</w:t>
      </w:r>
      <w:r>
        <w:t xml:space="preserve"> more or less scientific and others more or less symbolic,</w:t>
      </w:r>
      <w:r>
        <w:rPr>
          <w:spacing w:val="1"/>
        </w:rPr>
        <w:t xml:space="preserve"> </w:t>
      </w:r>
      <w:r>
        <w:t>because we try to approach the Truth, which we sense with Faith, from the Reality that we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reconciled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Wisdom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appear, th</w:t>
      </w:r>
      <w:r>
        <w:t>at</w:t>
      </w:r>
      <w:r>
        <w:rPr>
          <w:spacing w:val="1"/>
        </w:rPr>
        <w:t xml:space="preserve"> </w:t>
      </w:r>
      <w:r>
        <w:t>is, Aquarius, Knowledge.</w:t>
      </w:r>
    </w:p>
    <w:p w14:paraId="6C1E6E65" w14:textId="77777777" w:rsidR="006B1FB6" w:rsidRDefault="006B1FB6">
      <w:pPr>
        <w:pStyle w:val="Textoindependiente"/>
        <w:spacing w:before="7"/>
        <w:rPr>
          <w:b/>
          <w:sz w:val="23"/>
        </w:rPr>
      </w:pPr>
    </w:p>
    <w:p w14:paraId="667E0DCD" w14:textId="645E62FD" w:rsidR="006B1FB6" w:rsidRDefault="004156F4">
      <w:pPr>
        <w:pStyle w:val="Textoindependiente"/>
        <w:ind w:left="132" w:right="488"/>
        <w:jc w:val="both"/>
      </w:pPr>
      <w:r>
        <w:t>I believe that these ideas can serve to understand why on the entrance doors of the Chambers of</w:t>
      </w:r>
      <w:r>
        <w:rPr>
          <w:spacing w:val="1"/>
        </w:rPr>
        <w:t xml:space="preserve"> </w:t>
      </w:r>
      <w:r>
        <w:t xml:space="preserve">High Initiation, known as Secret Chambers, there is the word: </w:t>
      </w:r>
      <w:r>
        <w:rPr>
          <w:b/>
        </w:rPr>
        <w:t>Silence</w:t>
      </w:r>
      <w:r>
        <w:t>. Of course, it is not the well-</w:t>
      </w:r>
      <w:r>
        <w:rPr>
          <w:spacing w:val="1"/>
        </w:rPr>
        <w:t xml:space="preserve"> </w:t>
      </w:r>
      <w:r>
        <w:t>known joke: "Silence, Genii at work," but the warning that words lose their power in High Initiation</w:t>
      </w:r>
      <w:r>
        <w:rPr>
          <w:spacing w:val="-57"/>
        </w:rPr>
        <w:t xml:space="preserve"> </w:t>
      </w:r>
      <w:r>
        <w:t xml:space="preserve">and leave the field to the living examples and to the </w:t>
      </w:r>
      <w:r>
        <w:rPr>
          <w:b/>
        </w:rPr>
        <w:t xml:space="preserve">eyes that see and the ears that hear, </w:t>
      </w:r>
      <w:r>
        <w:t>as Mas</w:t>
      </w:r>
      <w:r>
        <w:t>ter</w:t>
      </w:r>
      <w:r>
        <w:rPr>
          <w:spacing w:val="-3"/>
        </w:rPr>
        <w:t xml:space="preserve"> </w:t>
      </w:r>
      <w:proofErr w:type="spellStart"/>
      <w:r>
        <w:t>Jhesu</w:t>
      </w:r>
      <w:proofErr w:type="spellEnd"/>
      <w:r>
        <w:t xml:space="preserve"> said, withou</w:t>
      </w:r>
      <w:r>
        <w:t>t insinuating</w:t>
      </w:r>
      <w:r>
        <w:rPr>
          <w:spacing w:val="-2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Initiates must</w:t>
      </w:r>
      <w:r>
        <w:rPr>
          <w:spacing w:val="-1"/>
        </w:rPr>
        <w:t xml:space="preserve"> </w:t>
      </w:r>
      <w:r>
        <w:t>act as</w:t>
      </w:r>
      <w:r>
        <w:rPr>
          <w:spacing w:val="1"/>
        </w:rPr>
        <w:t xml:space="preserve"> </w:t>
      </w:r>
      <w:r>
        <w:t>mute.</w:t>
      </w:r>
    </w:p>
    <w:p w14:paraId="0CE46E15" w14:textId="77777777" w:rsidR="006B1FB6" w:rsidRDefault="006B1FB6">
      <w:pPr>
        <w:pStyle w:val="Textoindependiente"/>
      </w:pPr>
    </w:p>
    <w:p w14:paraId="325FD1BA" w14:textId="53035F4C" w:rsidR="006B1FB6" w:rsidRDefault="004156F4">
      <w:pPr>
        <w:pStyle w:val="Textoindependiente"/>
        <w:ind w:left="132" w:right="491"/>
        <w:jc w:val="both"/>
      </w:pPr>
      <w:r>
        <w:pict w14:anchorId="2DBDB2A8">
          <v:group id="_x0000_s1026" style="position:absolute;left:0;text-align:left;margin-left:102.7pt;margin-top:116.05pt;width:429.05pt;height:112.5pt;z-index:-15727616;mso-wrap-distance-left:0;mso-wrap-distance-right:0;mso-position-horizontal-relative:page" coordorigin="2574,1954" coordsize="8581,2826">
            <v:shape id="_x0000_s1029" style="position:absolute;left:2573;top:1954;width:8582;height:2688" coordorigin="2574,1954" coordsize="8582,2688" path="m11155,2842r-6260,l4895,1954r-2321,l2574,3369r1560,l4134,4642r7021,l11155,2842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436;top:2128;width:1104;height:10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574;top:1954;width:8581;height:2826" filled="f" stroked="f">
              <v:textbox inset="0,0,0,0">
                <w:txbxContent>
                  <w:p w14:paraId="22AD81A5" w14:textId="77777777" w:rsidR="00C7515C" w:rsidRPr="00D84266" w:rsidRDefault="00C7515C" w:rsidP="00C7515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bookmarkStart w:id="0" w:name="_Hlk108138603"/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Sat Arhat José Marcelli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br/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April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11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, 200</w:t>
                    </w:r>
                    <w:r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t>7</w:t>
                    </w:r>
                    <w:r w:rsidRPr="003A41E3">
                      <w:rPr>
                        <w:b/>
                        <w:bCs/>
                        <w:color w:val="C00000"/>
                        <w:sz w:val="36"/>
                        <w:szCs w:val="36"/>
                      </w:rPr>
                      <w:br/>
                    </w:r>
                    <w:hyperlink r:id="rId6" w:history="1">
                      <w:r w:rsidRPr="003A41E3">
                        <w:rPr>
                          <w:rStyle w:val="Hipervnculo"/>
                          <w:b/>
                          <w:bCs/>
                          <w:color w:val="0000FF"/>
                          <w:sz w:val="36"/>
                          <w:szCs w:val="36"/>
                        </w:rPr>
                        <w:t>www.redgfu.net/jmn</w:t>
                      </w:r>
                    </w:hyperlink>
                    <w:bookmarkEnd w:id="0"/>
                  </w:p>
                  <w:p w14:paraId="0D213755" w14:textId="77777777" w:rsidR="006B1FB6" w:rsidRDefault="006B1FB6">
                    <w:pPr>
                      <w:spacing w:before="6"/>
                      <w:rPr>
                        <w:sz w:val="73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t>Already on these ideas it occurs to me to comment that sometimes there is much discussion about</w:t>
      </w:r>
      <w:r>
        <w:rPr>
          <w:spacing w:val="1"/>
        </w:rPr>
        <w:t xml:space="preserve"> </w:t>
      </w:r>
      <w:r>
        <w:t xml:space="preserve">the ideas of the </w:t>
      </w:r>
      <w:r>
        <w:rPr>
          <w:b/>
        </w:rPr>
        <w:t xml:space="preserve">MSMA </w:t>
      </w:r>
      <w:r>
        <w:t xml:space="preserve">and it is forgotten that He, in the book </w:t>
      </w:r>
      <w:proofErr w:type="spellStart"/>
      <w:r>
        <w:rPr>
          <w:b/>
        </w:rPr>
        <w:t>Yug</w:t>
      </w:r>
      <w:proofErr w:type="spellEnd"/>
      <w:r>
        <w:rPr>
          <w:b/>
        </w:rPr>
        <w:t xml:space="preserve"> Yoga </w:t>
      </w:r>
      <w:proofErr w:type="spellStart"/>
      <w:r>
        <w:rPr>
          <w:b/>
        </w:rPr>
        <w:t>Yoghismo</w:t>
      </w:r>
      <w:proofErr w:type="spellEnd"/>
      <w:r>
        <w:t>, says that He</w:t>
      </w:r>
      <w:r>
        <w:rPr>
          <w:spacing w:val="1"/>
        </w:rPr>
        <w:t xml:space="preserve"> </w:t>
      </w:r>
      <w:r>
        <w:t>has a particular opinion, but He reserves it, and only recommends</w:t>
      </w:r>
      <w:r>
        <w:t xml:space="preserve"> not to eat meat. That made me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His books and</w:t>
      </w:r>
      <w:r>
        <w:rPr>
          <w:spacing w:val="1"/>
        </w:rPr>
        <w:t xml:space="preserve"> </w:t>
      </w:r>
      <w:r>
        <w:t>I found that He</w:t>
      </w:r>
      <w:r>
        <w:rPr>
          <w:spacing w:val="1"/>
        </w:rPr>
        <w:t xml:space="preserve"> </w:t>
      </w:r>
      <w:r>
        <w:t>explains what many Authors</w:t>
      </w:r>
      <w:r>
        <w:rPr>
          <w:spacing w:val="1"/>
        </w:rPr>
        <w:t xml:space="preserve"> </w:t>
      </w:r>
      <w:r>
        <w:t>say</w:t>
      </w:r>
      <w:r>
        <w:rPr>
          <w:spacing w:val="60"/>
        </w:rPr>
        <w:t xml:space="preserve"> </w:t>
      </w:r>
      <w:r>
        <w:t>and does not say anything</w:t>
      </w:r>
      <w:r>
        <w:rPr>
          <w:spacing w:val="1"/>
        </w:rPr>
        <w:t xml:space="preserve"> </w:t>
      </w:r>
      <w:r>
        <w:t>that is properly a teaching. And this is as far as I go, for now, because what follows is what he said</w:t>
      </w:r>
      <w:r>
        <w:rPr>
          <w:spacing w:val="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his</w:t>
      </w:r>
      <w:r>
        <w:rPr>
          <w:spacing w:val="49"/>
        </w:rPr>
        <w:t xml:space="preserve"> </w:t>
      </w:r>
      <w:r>
        <w:t>Paper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Chambers</w:t>
      </w:r>
      <w:r>
        <w:rPr>
          <w:spacing w:val="52"/>
        </w:rPr>
        <w:t xml:space="preserve"> </w:t>
      </w:r>
      <w:r>
        <w:t>wit</w:t>
      </w:r>
      <w:r>
        <w:t>h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endorsement</w:t>
      </w:r>
      <w:r>
        <w:rPr>
          <w:spacing w:val="51"/>
        </w:rPr>
        <w:t xml:space="preserve"> </w:t>
      </w:r>
      <w:r>
        <w:t>(signatures)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his</w:t>
      </w:r>
      <w:r>
        <w:rPr>
          <w:spacing w:val="50"/>
        </w:rPr>
        <w:t xml:space="preserve"> </w:t>
      </w:r>
      <w:r>
        <w:t>Disciples.</w:t>
      </w:r>
      <w:r>
        <w:rPr>
          <w:spacing w:val="4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matter</w:t>
      </w:r>
      <w:r>
        <w:rPr>
          <w:spacing w:val="-57"/>
        </w:rPr>
        <w:t xml:space="preserve"> </w:t>
      </w:r>
      <w:r>
        <w:t>should 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 with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places He</w:t>
      </w:r>
      <w:r>
        <w:rPr>
          <w:spacing w:val="-2"/>
        </w:rPr>
        <w:t xml:space="preserve"> </w:t>
      </w:r>
      <w:r>
        <w:t>specified.</w:t>
      </w:r>
    </w:p>
    <w:p w14:paraId="2569AA1B" w14:textId="61AF8E8B" w:rsidR="004156F4" w:rsidRDefault="004156F4" w:rsidP="004156F4">
      <w:pPr>
        <w:pStyle w:val="Textoindependiente"/>
        <w:ind w:right="491"/>
        <w:jc w:val="both"/>
      </w:pPr>
    </w:p>
    <w:p w14:paraId="4C7D8927" w14:textId="77777777" w:rsidR="004156F4" w:rsidRPr="004156F4" w:rsidRDefault="004156F4" w:rsidP="004156F4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7036D7F" w14:textId="77777777" w:rsidR="004156F4" w:rsidRPr="004156F4" w:rsidRDefault="004156F4" w:rsidP="004156F4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98C49D3" w14:textId="77777777" w:rsidR="004156F4" w:rsidRPr="004156F4" w:rsidRDefault="004156F4" w:rsidP="004156F4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4156F4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4156F4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4156F4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www.josemarcellinoli.com/2007/pdf/2007_cartas_123.pdf</w:t>
        </w:r>
      </w:hyperlink>
      <w:r w:rsidRPr="004156F4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4156F4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4156F4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4156F4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4156F4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4156F4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4156F4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6FC684D" w14:textId="77777777" w:rsidR="004156F4" w:rsidRDefault="004156F4">
      <w:pPr>
        <w:pStyle w:val="Textoindependiente"/>
        <w:ind w:left="132" w:right="491"/>
        <w:jc w:val="both"/>
      </w:pPr>
    </w:p>
    <w:sectPr w:rsidR="004156F4" w:rsidSect="00C7515C">
      <w:pgSz w:w="11910" w:h="16840"/>
      <w:pgMar w:top="1040" w:right="640" w:bottom="156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FB6"/>
    <w:rsid w:val="004156F4"/>
    <w:rsid w:val="006B1FB6"/>
    <w:rsid w:val="00C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F837491"/>
  <w15:docId w15:val="{5ADBDD4A-E091-4398-A0BA-70FD560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928" w:right="49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5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7/pdf/2007_cartas_1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123</dc:title>
  <dc:creator>Sat Arhat José Marcelli Noli</dc:creator>
  <cp:keywords>, docId:A69D79ADABAB03B3C88C7841123AE0C4</cp:keywords>
  <cp:lastModifiedBy>Marcos Paulo Gonzalez Otero</cp:lastModifiedBy>
  <cp:revision>3</cp:revision>
  <dcterms:created xsi:type="dcterms:W3CDTF">2022-08-31T03:37:00Z</dcterms:created>
  <dcterms:modified xsi:type="dcterms:W3CDTF">2022-08-31T05:32:00Z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