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94F00" w14:textId="4271EE21" w:rsidR="005D73C6" w:rsidRDefault="00D03049">
      <w:pPr>
        <w:pStyle w:val="Textoindependiente"/>
        <w:rPr>
          <w:sz w:val="20"/>
        </w:rPr>
      </w:pPr>
      <w:r>
        <w:rPr>
          <w:noProof/>
          <w:sz w:val="16"/>
          <w:szCs w:val="16"/>
          <w:lang w:val="es-MX"/>
        </w:rPr>
        <w:drawing>
          <wp:anchor distT="0" distB="0" distL="114300" distR="114300" simplePos="0" relativeHeight="251661824" behindDoc="0" locked="0" layoutInCell="1" allowOverlap="1" wp14:anchorId="30B928EE" wp14:editId="31083BBA">
            <wp:simplePos x="0" y="0"/>
            <wp:positionH relativeFrom="column">
              <wp:posOffset>241935</wp:posOffset>
            </wp:positionH>
            <wp:positionV relativeFrom="paragraph">
              <wp:posOffset>-243840</wp:posOffset>
            </wp:positionV>
            <wp:extent cx="2571750" cy="16668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1750" cy="1666875"/>
                    </a:xfrm>
                    <a:prstGeom prst="rect">
                      <a:avLst/>
                    </a:prstGeom>
                    <a:noFill/>
                    <a:ln>
                      <a:noFill/>
                    </a:ln>
                  </pic:spPr>
                </pic:pic>
              </a:graphicData>
            </a:graphic>
          </wp:anchor>
        </w:drawing>
      </w:r>
    </w:p>
    <w:p w14:paraId="662871A3" w14:textId="3E32685D" w:rsidR="005D73C6" w:rsidRDefault="005D73C6">
      <w:pPr>
        <w:pStyle w:val="Textoindependiente"/>
        <w:rPr>
          <w:sz w:val="20"/>
        </w:rPr>
      </w:pPr>
    </w:p>
    <w:p w14:paraId="7EFF3A31" w14:textId="6D0609EF" w:rsidR="005D73C6" w:rsidRDefault="00AC426E" w:rsidP="00E527C4">
      <w:pPr>
        <w:pStyle w:val="Textoindependiente"/>
        <w:spacing w:before="220"/>
        <w:ind w:left="4621" w:right="123"/>
        <w:jc w:val="both"/>
      </w:pPr>
      <w:r w:rsidRPr="00AC426E">
        <w:rPr>
          <w:noProof/>
          <w:sz w:val="20"/>
        </w:rPr>
        <mc:AlternateContent>
          <mc:Choice Requires="wps">
            <w:drawing>
              <wp:anchor distT="45720" distB="45720" distL="114300" distR="114300" simplePos="0" relativeHeight="251663872" behindDoc="0" locked="0" layoutInCell="1" allowOverlap="1" wp14:anchorId="3D87ACFD" wp14:editId="0044303B">
                <wp:simplePos x="0" y="0"/>
                <wp:positionH relativeFrom="column">
                  <wp:posOffset>269240</wp:posOffset>
                </wp:positionH>
                <wp:positionV relativeFrom="paragraph">
                  <wp:posOffset>1130935</wp:posOffset>
                </wp:positionV>
                <wp:extent cx="2360930" cy="1404620"/>
                <wp:effectExtent l="0" t="0" r="0" b="25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E66D293" w14:textId="5143D6F9" w:rsidR="00AC426E" w:rsidRPr="00442919" w:rsidRDefault="00AC426E" w:rsidP="00AC426E">
                            <w:pPr>
                              <w:jc w:val="center"/>
                              <w:rPr>
                                <w:color w:val="002060"/>
                                <w:sz w:val="72"/>
                                <w:szCs w:val="72"/>
                                <w:u w:val="single"/>
                                <w:lang w:val="es-MX"/>
                              </w:rPr>
                            </w:pPr>
                            <w:r w:rsidRPr="00442919">
                              <w:rPr>
                                <w:color w:val="002060"/>
                                <w:sz w:val="72"/>
                                <w:szCs w:val="72"/>
                                <w:u w:val="single"/>
                              </w:rPr>
                              <w:t>Letters 128</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D87ACFD" id="_x0000_t202" coordsize="21600,21600" o:spt="202" path="m,l,21600r21600,l21600,xe">
                <v:stroke joinstyle="miter"/>
                <v:path gradientshapeok="t" o:connecttype="rect"/>
              </v:shapetype>
              <v:shape id="Cuadro de texto 2" o:spid="_x0000_s1026" type="#_x0000_t202" style="position:absolute;left:0;text-align:left;margin-left:21.2pt;margin-top:89.05pt;width:185.9pt;height:110.6pt;z-index:2516638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" filled="f" stroked="f">
                <v:textbox style="mso-fit-shape-to-text:t">
                  <w:txbxContent>
                    <w:p w14:paraId="4E66D293" w14:textId="5143D6F9" w:rsidR="00AC426E" w:rsidRPr="00442919" w:rsidRDefault="00AC426E" w:rsidP="00AC426E">
                      <w:pPr>
                        <w:jc w:val="center"/>
                        <w:rPr>
                          <w:color w:val="002060"/>
                          <w:sz w:val="72"/>
                          <w:szCs w:val="72"/>
                          <w:u w:val="single"/>
                          <w:lang w:val="es-MX"/>
                        </w:rPr>
                      </w:pPr>
                      <w:r w:rsidRPr="00442919">
                        <w:rPr>
                          <w:color w:val="002060"/>
                          <w:sz w:val="72"/>
                          <w:szCs w:val="72"/>
                          <w:u w:val="single"/>
                        </w:rPr>
                        <w:t>Letters 128</w:t>
                      </w:r>
                    </w:p>
                  </w:txbxContent>
                </v:textbox>
              </v:shape>
            </w:pict>
          </mc:Fallback>
        </mc:AlternateContent>
      </w:r>
      <w:r w:rsidR="00962C78">
        <w:t xml:space="preserve">The sixties and seventies of the last century. </w:t>
      </w:r>
      <w:r w:rsidR="00962C78">
        <w:t>Adoles</w:t>
      </w:r>
      <w:r w:rsidR="00962C78">
        <w:t>cence and the coming of age of the first born in the</w:t>
      </w:r>
      <w:r w:rsidR="00962C78">
        <w:rPr>
          <w:spacing w:val="1"/>
        </w:rPr>
        <w:t xml:space="preserve"> </w:t>
      </w:r>
      <w:r w:rsidR="00962C78">
        <w:t>New Age of Aquarius. My own arrival to the Great</w:t>
      </w:r>
      <w:r w:rsidR="00962C78">
        <w:rPr>
          <w:spacing w:val="1"/>
        </w:rPr>
        <w:t xml:space="preserve"> </w:t>
      </w:r>
      <w:r w:rsidR="00962C78">
        <w:t>Universal</w:t>
      </w:r>
      <w:r w:rsidR="00962C78">
        <w:rPr>
          <w:spacing w:val="1"/>
        </w:rPr>
        <w:t xml:space="preserve"> </w:t>
      </w:r>
      <w:r w:rsidR="00962C78">
        <w:t>Fraternity.</w:t>
      </w:r>
      <w:r w:rsidR="00962C78">
        <w:rPr>
          <w:spacing w:val="1"/>
        </w:rPr>
        <w:t xml:space="preserve"> </w:t>
      </w:r>
      <w:r w:rsidR="00962C78">
        <w:t>The</w:t>
      </w:r>
      <w:r w:rsidR="00962C78">
        <w:rPr>
          <w:spacing w:val="1"/>
        </w:rPr>
        <w:t xml:space="preserve"> </w:t>
      </w:r>
      <w:r w:rsidR="00962C78">
        <w:t>great</w:t>
      </w:r>
      <w:r w:rsidR="00962C78">
        <w:rPr>
          <w:spacing w:val="1"/>
        </w:rPr>
        <w:t xml:space="preserve"> </w:t>
      </w:r>
      <w:r w:rsidR="00962C78">
        <w:t>cultural</w:t>
      </w:r>
      <w:r w:rsidR="00962C78">
        <w:rPr>
          <w:spacing w:val="1"/>
        </w:rPr>
        <w:t xml:space="preserve"> </w:t>
      </w:r>
      <w:r w:rsidR="00962C78">
        <w:t>change,</w:t>
      </w:r>
      <w:r w:rsidR="00962C78">
        <w:rPr>
          <w:spacing w:val="1"/>
        </w:rPr>
        <w:t xml:space="preserve"> </w:t>
      </w:r>
      <w:r w:rsidR="00962C78">
        <w:t>or</w:t>
      </w:r>
      <w:r w:rsidR="00962C78">
        <w:rPr>
          <w:spacing w:val="1"/>
        </w:rPr>
        <w:t xml:space="preserve"> </w:t>
      </w:r>
      <w:r w:rsidR="00962C78">
        <w:t>countercultural, as they also called it. The Hi</w:t>
      </w:r>
      <w:r w:rsidR="00962C78">
        <w:t>ppies -</w:t>
      </w:r>
      <w:r w:rsidR="00962C78">
        <w:rPr>
          <w:spacing w:val="1"/>
        </w:rPr>
        <w:t xml:space="preserve"> </w:t>
      </w:r>
      <w:r w:rsidR="00962C78">
        <w:t>"Peace, Brother, make love and not war" - The repres</w:t>
      </w:r>
      <w:r w:rsidR="00962C78">
        <w:t>sion</w:t>
      </w:r>
      <w:r w:rsidR="00962C78">
        <w:rPr>
          <w:spacing w:val="15"/>
        </w:rPr>
        <w:t xml:space="preserve"> </w:t>
      </w:r>
      <w:r w:rsidR="00962C78">
        <w:t>in</w:t>
      </w:r>
      <w:r w:rsidR="00962C78">
        <w:rPr>
          <w:spacing w:val="12"/>
        </w:rPr>
        <w:t xml:space="preserve"> </w:t>
      </w:r>
      <w:r w:rsidR="00962C78">
        <w:t>Mexico</w:t>
      </w:r>
      <w:r w:rsidR="00962C78">
        <w:rPr>
          <w:spacing w:val="16"/>
        </w:rPr>
        <w:t xml:space="preserve"> </w:t>
      </w:r>
      <w:r w:rsidR="00962C78">
        <w:t>to</w:t>
      </w:r>
      <w:r w:rsidR="00962C78">
        <w:rPr>
          <w:spacing w:val="12"/>
        </w:rPr>
        <w:t xml:space="preserve"> </w:t>
      </w:r>
      <w:r w:rsidR="00962C78">
        <w:t>the</w:t>
      </w:r>
      <w:r w:rsidR="00962C78">
        <w:rPr>
          <w:spacing w:val="15"/>
        </w:rPr>
        <w:t xml:space="preserve"> </w:t>
      </w:r>
      <w:r w:rsidR="00962C78">
        <w:t>youth.</w:t>
      </w:r>
      <w:r w:rsidR="00962C78">
        <w:rPr>
          <w:spacing w:val="17"/>
        </w:rPr>
        <w:t xml:space="preserve"> </w:t>
      </w:r>
      <w:r w:rsidR="00962C78">
        <w:t>Boys</w:t>
      </w:r>
      <w:r w:rsidR="00962C78">
        <w:rPr>
          <w:spacing w:val="14"/>
        </w:rPr>
        <w:t xml:space="preserve"> </w:t>
      </w:r>
      <w:r w:rsidR="00962C78">
        <w:t>and</w:t>
      </w:r>
      <w:r w:rsidR="00962C78">
        <w:rPr>
          <w:spacing w:val="16"/>
        </w:rPr>
        <w:t xml:space="preserve"> </w:t>
      </w:r>
      <w:r w:rsidR="00962C78">
        <w:t>girls</w:t>
      </w:r>
      <w:r w:rsidR="00962C78">
        <w:rPr>
          <w:spacing w:val="14"/>
        </w:rPr>
        <w:t xml:space="preserve"> </w:t>
      </w:r>
      <w:r w:rsidR="00962C78">
        <w:t>throwing</w:t>
      </w:r>
      <w:r w:rsidR="00E527C4">
        <w:t xml:space="preserve"> </w:t>
      </w:r>
      <w:r w:rsidR="00962C78">
        <w:t>flowers</w:t>
      </w:r>
      <w:r w:rsidR="00962C78">
        <w:rPr>
          <w:spacing w:val="5"/>
        </w:rPr>
        <w:t xml:space="preserve"> </w:t>
      </w:r>
      <w:r w:rsidR="00962C78">
        <w:t>at</w:t>
      </w:r>
      <w:r w:rsidR="00962C78">
        <w:rPr>
          <w:spacing w:val="11"/>
        </w:rPr>
        <w:t xml:space="preserve"> </w:t>
      </w:r>
      <w:r w:rsidR="00962C78">
        <w:t>soldiers</w:t>
      </w:r>
      <w:r w:rsidR="00962C78">
        <w:rPr>
          <w:spacing w:val="5"/>
        </w:rPr>
        <w:t xml:space="preserve"> </w:t>
      </w:r>
      <w:r w:rsidR="00962C78">
        <w:t>with</w:t>
      </w:r>
      <w:r w:rsidR="00962C78">
        <w:rPr>
          <w:spacing w:val="7"/>
        </w:rPr>
        <w:t xml:space="preserve"> </w:t>
      </w:r>
      <w:r w:rsidR="00962C78">
        <w:t>bayonets</w:t>
      </w:r>
      <w:r w:rsidR="00962C78">
        <w:rPr>
          <w:spacing w:val="5"/>
        </w:rPr>
        <w:t xml:space="preserve"> </w:t>
      </w:r>
      <w:r w:rsidR="00962C78">
        <w:t>drawn.</w:t>
      </w:r>
      <w:r w:rsidR="00962C78">
        <w:rPr>
          <w:spacing w:val="9"/>
        </w:rPr>
        <w:t xml:space="preserve"> </w:t>
      </w:r>
      <w:r w:rsidR="00962C78">
        <w:t>Vexations</w:t>
      </w:r>
      <w:r w:rsidR="00962C78">
        <w:rPr>
          <w:spacing w:val="5"/>
        </w:rPr>
        <w:t xml:space="preserve"> </w:t>
      </w:r>
      <w:r w:rsidR="00962C78">
        <w:t>to</w:t>
      </w:r>
      <w:r w:rsidR="00E527C4">
        <w:t xml:space="preserve"> </w:t>
      </w:r>
      <w:r w:rsidR="00962C78">
        <w:t>defenseless</w:t>
      </w:r>
      <w:r w:rsidR="00962C78">
        <w:rPr>
          <w:spacing w:val="33"/>
        </w:rPr>
        <w:t xml:space="preserve"> </w:t>
      </w:r>
      <w:r w:rsidR="00962C78">
        <w:t>people.</w:t>
      </w:r>
      <w:r w:rsidR="00962C78">
        <w:rPr>
          <w:spacing w:val="36"/>
        </w:rPr>
        <w:t xml:space="preserve"> </w:t>
      </w:r>
      <w:r w:rsidR="00962C78">
        <w:t>And</w:t>
      </w:r>
      <w:r w:rsidR="00962C78">
        <w:rPr>
          <w:spacing w:val="35"/>
        </w:rPr>
        <w:t xml:space="preserve"> </w:t>
      </w:r>
      <w:r w:rsidR="00962C78">
        <w:t>the</w:t>
      </w:r>
      <w:r w:rsidR="00962C78">
        <w:rPr>
          <w:spacing w:val="39"/>
        </w:rPr>
        <w:t xml:space="preserve"> </w:t>
      </w:r>
      <w:r w:rsidR="00962C78">
        <w:t>young</w:t>
      </w:r>
      <w:r w:rsidR="00962C78">
        <w:rPr>
          <w:spacing w:val="35"/>
        </w:rPr>
        <w:t xml:space="preserve"> </w:t>
      </w:r>
      <w:r w:rsidR="00962C78">
        <w:t>people</w:t>
      </w:r>
      <w:r w:rsidR="00962C78">
        <w:rPr>
          <w:spacing w:val="34"/>
        </w:rPr>
        <w:t xml:space="preserve"> </w:t>
      </w:r>
      <w:r w:rsidR="00962C78">
        <w:t>who</w:t>
      </w:r>
      <w:r w:rsidR="00962C78">
        <w:rPr>
          <w:spacing w:val="35"/>
        </w:rPr>
        <w:t xml:space="preserve"> </w:t>
      </w:r>
      <w:r w:rsidR="00962C78">
        <w:t>took</w:t>
      </w:r>
    </w:p>
    <w:p w14:paraId="5865E707" w14:textId="38BD758F" w:rsidR="005D73C6" w:rsidRDefault="00962C78" w:rsidP="00E527C4">
      <w:pPr>
        <w:pStyle w:val="Textoindependiente"/>
        <w:spacing w:before="104"/>
        <w:ind w:right="117"/>
        <w:jc w:val="both"/>
      </w:pPr>
      <w:r>
        <w:t>refuge</w:t>
      </w:r>
      <w:r>
        <w:rPr>
          <w:spacing w:val="60"/>
        </w:rPr>
        <w:t xml:space="preserve"> </w:t>
      </w:r>
      <w:r>
        <w:t>in the Institute of Yoga and Integral Culture</w:t>
      </w:r>
      <w:r>
        <w:rPr>
          <w:spacing w:val="1"/>
        </w:rPr>
        <w:t xml:space="preserve"> </w:t>
      </w:r>
      <w:r>
        <w:t>that Rosita and I directed. And our own children and</w:t>
      </w:r>
      <w:r>
        <w:rPr>
          <w:spacing w:val="1"/>
        </w:rPr>
        <w:t xml:space="preserve"> </w:t>
      </w:r>
      <w:r>
        <w:t>their friends. One of our sons, fourteen years old, was</w:t>
      </w:r>
      <w:r>
        <w:rPr>
          <w:spacing w:val="1"/>
        </w:rPr>
        <w:t xml:space="preserve"> </w:t>
      </w:r>
      <w:r>
        <w:t>shot</w:t>
      </w:r>
      <w:r>
        <w:rPr>
          <w:spacing w:val="58"/>
        </w:rPr>
        <w:t xml:space="preserve"> </w:t>
      </w:r>
      <w:r>
        <w:t>down</w:t>
      </w:r>
      <w:r>
        <w:rPr>
          <w:spacing w:val="47"/>
        </w:rPr>
        <w:t xml:space="preserve"> </w:t>
      </w:r>
      <w:r>
        <w:t>with</w:t>
      </w:r>
      <w:r>
        <w:rPr>
          <w:spacing w:val="48"/>
        </w:rPr>
        <w:t xml:space="preserve"> </w:t>
      </w:r>
      <w:r>
        <w:t>a</w:t>
      </w:r>
      <w:r>
        <w:rPr>
          <w:spacing w:val="52"/>
        </w:rPr>
        <w:t xml:space="preserve"> </w:t>
      </w:r>
      <w:r>
        <w:t>rifle</w:t>
      </w:r>
      <w:r>
        <w:rPr>
          <w:spacing w:val="56"/>
        </w:rPr>
        <w:t xml:space="preserve"> </w:t>
      </w:r>
      <w:r>
        <w:t>butt</w:t>
      </w:r>
      <w:r>
        <w:rPr>
          <w:spacing w:val="53"/>
        </w:rPr>
        <w:t xml:space="preserve"> </w:t>
      </w:r>
      <w:r>
        <w:t>on</w:t>
      </w:r>
      <w:r>
        <w:rPr>
          <w:spacing w:val="48"/>
        </w:rPr>
        <w:t xml:space="preserve"> </w:t>
      </w:r>
      <w:r>
        <w:t>the</w:t>
      </w:r>
      <w:r>
        <w:rPr>
          <w:spacing w:val="51"/>
        </w:rPr>
        <w:t xml:space="preserve"> </w:t>
      </w:r>
      <w:r>
        <w:t>floor</w:t>
      </w:r>
      <w:r>
        <w:rPr>
          <w:spacing w:val="54"/>
        </w:rPr>
        <w:t xml:space="preserve"> </w:t>
      </w:r>
      <w:r>
        <w:t>where</w:t>
      </w:r>
      <w:r>
        <w:rPr>
          <w:spacing w:val="52"/>
        </w:rPr>
        <w:t xml:space="preserve"> </w:t>
      </w:r>
      <w:r>
        <w:t>the</w:t>
      </w:r>
      <w:r w:rsidR="00302753">
        <w:t xml:space="preserve"> </w:t>
      </w:r>
      <w:r>
        <w:t>blood of his</w:t>
      </w:r>
      <w:r>
        <w:t xml:space="preserve"> friends was flowing on October 2, 1968, and then they locked him up along with many</w:t>
      </w:r>
      <w:r>
        <w:rPr>
          <w:spacing w:val="1"/>
        </w:rPr>
        <w:t xml:space="preserve"> </w:t>
      </w:r>
      <w:r>
        <w:t>others in a barracks to destroy their morale, taking them out of the barracks during the night to</w:t>
      </w:r>
      <w:r>
        <w:rPr>
          <w:spacing w:val="1"/>
        </w:rPr>
        <w:t xml:space="preserve"> </w:t>
      </w:r>
      <w:r>
        <w:t>change them from one place to another with rifle shots to make them think</w:t>
      </w:r>
      <w:r>
        <w:t xml:space="preserve"> that they were shooting</w:t>
      </w:r>
      <w:r>
        <w:rPr>
          <w:spacing w:val="1"/>
        </w:rPr>
        <w:t xml:space="preserve"> </w:t>
      </w:r>
      <w:r>
        <w:t>their</w:t>
      </w:r>
      <w:r>
        <w:rPr>
          <w:spacing w:val="8"/>
        </w:rPr>
        <w:t xml:space="preserve"> </w:t>
      </w:r>
      <w:r>
        <w:t>friends....</w:t>
      </w:r>
    </w:p>
    <w:p w14:paraId="585CD115" w14:textId="77777777" w:rsidR="005D73C6" w:rsidRDefault="005D73C6">
      <w:pPr>
        <w:pStyle w:val="Textoindependiente"/>
        <w:spacing w:before="10"/>
        <w:rPr>
          <w:sz w:val="23"/>
        </w:rPr>
      </w:pPr>
    </w:p>
    <w:p w14:paraId="7BCDEECA" w14:textId="37CDAEBF" w:rsidR="005D73C6" w:rsidRDefault="00962C78">
      <w:pPr>
        <w:pStyle w:val="Textoindependiente"/>
        <w:ind w:left="213" w:right="130"/>
        <w:jc w:val="both"/>
      </w:pPr>
      <w:r>
        <w:t>All this went through my heart again while I was listening in Toluca City, in the State of Mexico, to</w:t>
      </w:r>
      <w:r>
        <w:rPr>
          <w:spacing w:val="-57"/>
        </w:rPr>
        <w:t xml:space="preserve"> </w:t>
      </w:r>
      <w:r>
        <w:t>the Musical Ensemble directed by Getuls Walter Carrillo with teachers from the State Symphony</w:t>
      </w:r>
      <w:r>
        <w:rPr>
          <w:spacing w:val="1"/>
        </w:rPr>
        <w:t xml:space="preserve"> </w:t>
      </w:r>
      <w:r>
        <w:t xml:space="preserve">Orchestra, performing works by the young representatives of that era, the </w:t>
      </w:r>
      <w:r>
        <w:rPr>
          <w:b/>
        </w:rPr>
        <w:t>Beatles</w:t>
      </w:r>
      <w:r>
        <w:t>, with the theater</w:t>
      </w:r>
      <w:r>
        <w:rPr>
          <w:spacing w:val="1"/>
        </w:rPr>
        <w:t xml:space="preserve"> </w:t>
      </w:r>
      <w:r>
        <w:t>full for two</w:t>
      </w:r>
      <w:r>
        <w:rPr>
          <w:spacing w:val="1"/>
        </w:rPr>
        <w:t xml:space="preserve"> </w:t>
      </w:r>
      <w:r>
        <w:t>performances and</w:t>
      </w:r>
      <w:r>
        <w:rPr>
          <w:spacing w:val="1"/>
        </w:rPr>
        <w:t xml:space="preserve"> </w:t>
      </w:r>
      <w:r>
        <w:t>with extra chairs to attend to t</w:t>
      </w:r>
      <w:r>
        <w:t>he people who</w:t>
      </w:r>
      <w:r>
        <w:rPr>
          <w:spacing w:val="1"/>
        </w:rPr>
        <w:t xml:space="preserve"> </w:t>
      </w:r>
      <w:r>
        <w:t>were still lining up</w:t>
      </w:r>
      <w:r>
        <w:rPr>
          <w:spacing w:val="60"/>
        </w:rPr>
        <w:t xml:space="preserve"> </w:t>
      </w:r>
      <w:r>
        <w:t>in</w:t>
      </w:r>
      <w:r>
        <w:rPr>
          <w:spacing w:val="1"/>
        </w:rPr>
        <w:t xml:space="preserve"> </w:t>
      </w:r>
      <w:r>
        <w:t>the street to get in. What touched me most was the cleanliness with which Walter greeted the au</w:t>
      </w:r>
      <w:r>
        <w:t>dience:</w:t>
      </w:r>
    </w:p>
    <w:p w14:paraId="264EA542" w14:textId="77777777" w:rsidR="005D73C6" w:rsidRDefault="005D73C6">
      <w:pPr>
        <w:pStyle w:val="Textoindependiente"/>
        <w:spacing w:before="6"/>
        <w:rPr>
          <w:sz w:val="25"/>
        </w:rPr>
      </w:pPr>
    </w:p>
    <w:p w14:paraId="3226A1C7" w14:textId="1E240954" w:rsidR="005D73C6" w:rsidRDefault="00962C78">
      <w:pPr>
        <w:pStyle w:val="Textoindependiente"/>
        <w:ind w:left="573" w:right="127" w:hanging="341"/>
        <w:jc w:val="both"/>
      </w:pPr>
      <w:r>
        <w:rPr>
          <w:noProof/>
          <w:position w:val="2"/>
        </w:rPr>
        <w:drawing>
          <wp:inline distT="0" distB="0" distL="0" distR="0" wp14:anchorId="5A5EDB3B" wp14:editId="040D4B11">
            <wp:extent cx="127000" cy="127000"/>
            <wp:effectExtent l="0" t="0" r="0" b="0"/>
            <wp:docPr id="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stretch>
                      <a:fillRect/>
                    </a:stretch>
                  </pic:blipFill>
                  <pic:spPr>
                    <a:xfrm>
                      <a:off x="0" y="0"/>
                      <a:ext cx="127000" cy="127000"/>
                    </a:xfrm>
                    <a:prstGeom prst="rect">
                      <a:avLst/>
                    </a:prstGeom>
                  </pic:spPr>
                </pic:pic>
              </a:graphicData>
            </a:graphic>
          </wp:inline>
        </w:drawing>
      </w:r>
      <w:r>
        <w:rPr>
          <w:sz w:val="20"/>
        </w:rPr>
        <w:t xml:space="preserve">  </w:t>
      </w:r>
      <w:r>
        <w:rPr>
          <w:spacing w:val="-10"/>
          <w:sz w:val="20"/>
        </w:rPr>
        <w:t xml:space="preserve"> </w:t>
      </w:r>
      <w:r>
        <w:t>We thank you for your support for these concerts that are made for the benefit of a new culture</w:t>
      </w:r>
      <w:r>
        <w:rPr>
          <w:spacing w:val="1"/>
        </w:rPr>
        <w:t xml:space="preserve"> </w:t>
      </w:r>
      <w:r>
        <w:t>and the construction of the Headquarters of the Great Universal Fraternity, where you will be</w:t>
      </w:r>
      <w:r>
        <w:rPr>
          <w:spacing w:val="1"/>
        </w:rPr>
        <w:t xml:space="preserve"> </w:t>
      </w:r>
      <w:r>
        <w:t>able to practice disciplines with more comfort than now, to improv</w:t>
      </w:r>
      <w:r>
        <w:t>e your health and share expe</w:t>
      </w:r>
      <w:r>
        <w:t>riences</w:t>
      </w:r>
      <w:r>
        <w:rPr>
          <w:spacing w:val="-1"/>
        </w:rPr>
        <w:t xml:space="preserve"> </w:t>
      </w:r>
      <w:r>
        <w:t>to</w:t>
      </w:r>
      <w:r>
        <w:rPr>
          <w:spacing w:val="2"/>
        </w:rPr>
        <w:t xml:space="preserve"> </w:t>
      </w:r>
      <w:r>
        <w:t>raise</w:t>
      </w:r>
      <w:r>
        <w:rPr>
          <w:spacing w:val="8"/>
        </w:rPr>
        <w:t xml:space="preserve"> </w:t>
      </w:r>
      <w:r>
        <w:t>your</w:t>
      </w:r>
      <w:r>
        <w:rPr>
          <w:spacing w:val="3"/>
        </w:rPr>
        <w:t xml:space="preserve"> </w:t>
      </w:r>
      <w:r>
        <w:t>consciousness?</w:t>
      </w:r>
    </w:p>
    <w:p w14:paraId="0F19301B" w14:textId="77777777" w:rsidR="005D73C6" w:rsidRDefault="005D73C6">
      <w:pPr>
        <w:pStyle w:val="Textoindependiente"/>
        <w:spacing w:before="9"/>
        <w:rPr>
          <w:sz w:val="23"/>
        </w:rPr>
      </w:pPr>
    </w:p>
    <w:p w14:paraId="545722FF" w14:textId="77777777" w:rsidR="005D73C6" w:rsidRDefault="00962C78">
      <w:pPr>
        <w:pStyle w:val="Textoindependiente"/>
        <w:ind w:left="213" w:right="124"/>
        <w:jc w:val="both"/>
      </w:pPr>
      <w:r>
        <w:t>I was also touched by the simple artistic tribute Walter dedicated to his recently deceased wife, with</w:t>
      </w:r>
      <w:r>
        <w:rPr>
          <w:spacing w:val="-57"/>
        </w:rPr>
        <w:t xml:space="preserve"> </w:t>
      </w:r>
      <w:r>
        <w:t>the</w:t>
      </w:r>
      <w:r>
        <w:rPr>
          <w:spacing w:val="17"/>
        </w:rPr>
        <w:t xml:space="preserve"> </w:t>
      </w:r>
      <w:r>
        <w:t>participation</w:t>
      </w:r>
      <w:r>
        <w:rPr>
          <w:spacing w:val="14"/>
        </w:rPr>
        <w:t xml:space="preserve"> </w:t>
      </w:r>
      <w:r>
        <w:t>of</w:t>
      </w:r>
      <w:r>
        <w:rPr>
          <w:spacing w:val="12"/>
        </w:rPr>
        <w:t xml:space="preserve"> </w:t>
      </w:r>
      <w:r>
        <w:t>elements</w:t>
      </w:r>
      <w:r>
        <w:rPr>
          <w:spacing w:val="17"/>
        </w:rPr>
        <w:t xml:space="preserve"> </w:t>
      </w:r>
      <w:r>
        <w:t>of</w:t>
      </w:r>
      <w:r>
        <w:rPr>
          <w:spacing w:val="10"/>
        </w:rPr>
        <w:t xml:space="preserve"> </w:t>
      </w:r>
      <w:r>
        <w:t>the</w:t>
      </w:r>
      <w:r>
        <w:rPr>
          <w:spacing w:val="21"/>
        </w:rPr>
        <w:t xml:space="preserve"> </w:t>
      </w:r>
      <w:r>
        <w:t>Modern</w:t>
      </w:r>
      <w:r>
        <w:rPr>
          <w:spacing w:val="13"/>
        </w:rPr>
        <w:t xml:space="preserve"> </w:t>
      </w:r>
      <w:r>
        <w:t>Dance</w:t>
      </w:r>
      <w:r>
        <w:rPr>
          <w:spacing w:val="20"/>
        </w:rPr>
        <w:t xml:space="preserve"> </w:t>
      </w:r>
      <w:r>
        <w:t>Ballet</w:t>
      </w:r>
      <w:r>
        <w:rPr>
          <w:spacing w:val="19"/>
        </w:rPr>
        <w:t xml:space="preserve"> </w:t>
      </w:r>
      <w:r>
        <w:t>that</w:t>
      </w:r>
      <w:r>
        <w:rPr>
          <w:spacing w:val="19"/>
        </w:rPr>
        <w:t xml:space="preserve"> </w:t>
      </w:r>
      <w:r>
        <w:t>emphasized</w:t>
      </w:r>
      <w:r>
        <w:rPr>
          <w:spacing w:val="19"/>
        </w:rPr>
        <w:t xml:space="preserve"> </w:t>
      </w:r>
      <w:r>
        <w:t>the</w:t>
      </w:r>
      <w:r>
        <w:rPr>
          <w:spacing w:val="18"/>
        </w:rPr>
        <w:t xml:space="preserve"> </w:t>
      </w:r>
      <w:r>
        <w:t>strength</w:t>
      </w:r>
      <w:r>
        <w:rPr>
          <w:spacing w:val="13"/>
        </w:rPr>
        <w:t xml:space="preserve"> </w:t>
      </w:r>
      <w:r>
        <w:t>and</w:t>
      </w:r>
      <w:r>
        <w:rPr>
          <w:spacing w:val="19"/>
        </w:rPr>
        <w:t xml:space="preserve"> </w:t>
      </w:r>
      <w:r>
        <w:t>beauty</w:t>
      </w:r>
      <w:r>
        <w:rPr>
          <w:spacing w:val="-58"/>
        </w:rPr>
        <w:t xml:space="preserve"> </w:t>
      </w:r>
      <w:r>
        <w:t>of</w:t>
      </w:r>
      <w:r>
        <w:rPr>
          <w:spacing w:val="-7"/>
        </w:rPr>
        <w:t xml:space="preserve"> </w:t>
      </w:r>
      <w:r>
        <w:t>the</w:t>
      </w:r>
      <w:r>
        <w:rPr>
          <w:spacing w:val="6"/>
        </w:rPr>
        <w:t xml:space="preserve"> </w:t>
      </w:r>
      <w:r>
        <w:t>music of</w:t>
      </w:r>
      <w:r>
        <w:rPr>
          <w:spacing w:val="-6"/>
        </w:rPr>
        <w:t xml:space="preserve"> </w:t>
      </w:r>
      <w:r>
        <w:t>the beginnings</w:t>
      </w:r>
      <w:r>
        <w:rPr>
          <w:spacing w:val="-1"/>
        </w:rPr>
        <w:t xml:space="preserve"> </w:t>
      </w:r>
      <w:r>
        <w:t>of</w:t>
      </w:r>
      <w:r>
        <w:rPr>
          <w:spacing w:val="-5"/>
        </w:rPr>
        <w:t xml:space="preserve"> </w:t>
      </w:r>
      <w:r>
        <w:t>the</w:t>
      </w:r>
      <w:r>
        <w:rPr>
          <w:spacing w:val="1"/>
        </w:rPr>
        <w:t xml:space="preserve"> </w:t>
      </w:r>
      <w:r>
        <w:t>Age of</w:t>
      </w:r>
      <w:r>
        <w:rPr>
          <w:spacing w:val="-2"/>
        </w:rPr>
        <w:t xml:space="preserve"> </w:t>
      </w:r>
      <w:r>
        <w:t>Knowledge during</w:t>
      </w:r>
      <w:r>
        <w:rPr>
          <w:spacing w:val="1"/>
        </w:rPr>
        <w:t xml:space="preserve"> </w:t>
      </w:r>
      <w:r>
        <w:t>the culminating</w:t>
      </w:r>
      <w:r>
        <w:rPr>
          <w:spacing w:val="1"/>
        </w:rPr>
        <w:t xml:space="preserve"> </w:t>
      </w:r>
      <w:r>
        <w:t>parts</w:t>
      </w:r>
      <w:r>
        <w:rPr>
          <w:spacing w:val="-6"/>
        </w:rPr>
        <w:t xml:space="preserve"> </w:t>
      </w:r>
      <w:r>
        <w:t>of</w:t>
      </w:r>
      <w:r>
        <w:rPr>
          <w:spacing w:val="-7"/>
        </w:rPr>
        <w:t xml:space="preserve"> </w:t>
      </w:r>
      <w:r>
        <w:t>the event.</w:t>
      </w:r>
    </w:p>
    <w:p w14:paraId="2DE66A67" w14:textId="77777777" w:rsidR="005D73C6" w:rsidRDefault="005D73C6">
      <w:pPr>
        <w:pStyle w:val="Textoindependiente"/>
        <w:spacing w:before="1"/>
      </w:pPr>
    </w:p>
    <w:p w14:paraId="7B8CBC1E" w14:textId="77777777" w:rsidR="005D73C6" w:rsidRDefault="00962C78">
      <w:pPr>
        <w:pStyle w:val="Textoindependiente"/>
        <w:ind w:left="213" w:right="131"/>
        <w:jc w:val="both"/>
      </w:pPr>
      <w:r>
        <w:t>Almost at dawn, the next day, I traveled to the Ashram of Coatepec with Don Juan Carlos Ortiz to</w:t>
      </w:r>
      <w:r>
        <w:rPr>
          <w:spacing w:val="1"/>
        </w:rPr>
        <w:t xml:space="preserve"> </w:t>
      </w:r>
      <w:r>
        <w:t>arrive on time for the inauguration of t</w:t>
      </w:r>
      <w:r>
        <w:t xml:space="preserve">he National Meeting of </w:t>
      </w:r>
      <w:proofErr w:type="spellStart"/>
      <w:r>
        <w:t>Yoghism</w:t>
      </w:r>
      <w:proofErr w:type="spellEnd"/>
      <w:r>
        <w:t xml:space="preserve"> (Thus, with "H" for those</w:t>
      </w:r>
      <w:r>
        <w:rPr>
          <w:spacing w:val="1"/>
        </w:rPr>
        <w:t xml:space="preserve"> </w:t>
      </w:r>
      <w:r>
        <w:t>who</w:t>
      </w:r>
      <w:r>
        <w:rPr>
          <w:spacing w:val="1"/>
        </w:rPr>
        <w:t xml:space="preserve"> </w:t>
      </w:r>
      <w:r>
        <w:t xml:space="preserve">have read and understood Master De La </w:t>
      </w:r>
      <w:proofErr w:type="spellStart"/>
      <w:r>
        <w:t>Ferriere</w:t>
      </w:r>
      <w:proofErr w:type="spellEnd"/>
      <w:r>
        <w:t>) and also, to talk</w:t>
      </w:r>
      <w:r>
        <w:rPr>
          <w:spacing w:val="1"/>
        </w:rPr>
        <w:t xml:space="preserve"> </w:t>
      </w:r>
      <w:r>
        <w:t>for about five</w:t>
      </w:r>
      <w:r>
        <w:rPr>
          <w:spacing w:val="60"/>
        </w:rPr>
        <w:t xml:space="preserve"> </w:t>
      </w:r>
      <w:r>
        <w:t>hours about</w:t>
      </w:r>
      <w:r>
        <w:rPr>
          <w:spacing w:val="1"/>
        </w:rPr>
        <w:t xml:space="preserve"> </w:t>
      </w:r>
      <w:r>
        <w:t>the Mastery</w:t>
      </w:r>
      <w:r>
        <w:rPr>
          <w:spacing w:val="-1"/>
        </w:rPr>
        <w:t xml:space="preserve"> </w:t>
      </w:r>
      <w:r>
        <w:t>in</w:t>
      </w:r>
      <w:r>
        <w:rPr>
          <w:spacing w:val="-3"/>
        </w:rPr>
        <w:t xml:space="preserve"> </w:t>
      </w:r>
      <w:r>
        <w:t>Sacred</w:t>
      </w:r>
      <w:r>
        <w:rPr>
          <w:spacing w:val="1"/>
        </w:rPr>
        <w:t xml:space="preserve"> </w:t>
      </w:r>
      <w:r>
        <w:t>and</w:t>
      </w:r>
      <w:r>
        <w:rPr>
          <w:spacing w:val="2"/>
        </w:rPr>
        <w:t xml:space="preserve"> </w:t>
      </w:r>
      <w:r>
        <w:t>Royal</w:t>
      </w:r>
      <w:r>
        <w:rPr>
          <w:spacing w:val="-7"/>
        </w:rPr>
        <w:t xml:space="preserve"> </w:t>
      </w:r>
      <w:r>
        <w:t>Initiation</w:t>
      </w:r>
      <w:r>
        <w:rPr>
          <w:spacing w:val="-3"/>
        </w:rPr>
        <w:t xml:space="preserve"> </w:t>
      </w:r>
      <w:r>
        <w:t>during</w:t>
      </w:r>
      <w:r>
        <w:rPr>
          <w:spacing w:val="1"/>
        </w:rPr>
        <w:t xml:space="preserve"> </w:t>
      </w:r>
      <w:r>
        <w:t>the</w:t>
      </w:r>
      <w:r>
        <w:rPr>
          <w:spacing w:val="1"/>
        </w:rPr>
        <w:t xml:space="preserve"> </w:t>
      </w:r>
      <w:r>
        <w:t>trip.</w:t>
      </w:r>
    </w:p>
    <w:p w14:paraId="6119CEC5" w14:textId="77777777" w:rsidR="005D73C6" w:rsidRDefault="005D73C6">
      <w:pPr>
        <w:pStyle w:val="Textoindependiente"/>
        <w:spacing w:before="3"/>
      </w:pPr>
    </w:p>
    <w:p w14:paraId="361E4FC8" w14:textId="73EC0BF9" w:rsidR="005D73C6" w:rsidRDefault="00962C78">
      <w:pPr>
        <w:pStyle w:val="Textoindependiente"/>
        <w:ind w:left="213" w:right="126"/>
        <w:jc w:val="both"/>
      </w:pPr>
      <w:r>
        <w:t>At the Ashram the day was splendid and th</w:t>
      </w:r>
      <w:r>
        <w:t>e attendance matched the day, filling SUM 1 (Multipur</w:t>
      </w:r>
      <w:r>
        <w:t>pose Room Number One, according to the technicians) which we used to call the Hall of the Sin</w:t>
      </w:r>
      <w:r>
        <w:t>ging Wind (when it still had no windows and the wind "sang" when crossing it from side to side). In</w:t>
      </w:r>
      <w:r>
        <w:rPr>
          <w:spacing w:val="-57"/>
        </w:rPr>
        <w:t xml:space="preserve"> </w:t>
      </w:r>
      <w:r>
        <w:t>additi</w:t>
      </w:r>
      <w:r>
        <w:t>on to the organizers, the Representative of the Tourism Directorate of the Municipal Presiden</w:t>
      </w:r>
      <w:r>
        <w:t>cy of Coatepec was also present. When I arrived the organizers asked me to say a few words before</w:t>
      </w:r>
      <w:r>
        <w:rPr>
          <w:spacing w:val="1"/>
        </w:rPr>
        <w:t xml:space="preserve"> </w:t>
      </w:r>
      <w:r>
        <w:t>the inauguration,</w:t>
      </w:r>
      <w:r>
        <w:rPr>
          <w:spacing w:val="3"/>
        </w:rPr>
        <w:t xml:space="preserve"> </w:t>
      </w:r>
      <w:r>
        <w:t>I</w:t>
      </w:r>
      <w:r>
        <w:rPr>
          <w:spacing w:val="6"/>
        </w:rPr>
        <w:t xml:space="preserve"> </w:t>
      </w:r>
      <w:r>
        <w:t>felt</w:t>
      </w:r>
      <w:r>
        <w:rPr>
          <w:spacing w:val="6"/>
        </w:rPr>
        <w:t xml:space="preserve"> </w:t>
      </w:r>
      <w:r>
        <w:t>somewhat</w:t>
      </w:r>
      <w:r>
        <w:rPr>
          <w:spacing w:val="11"/>
        </w:rPr>
        <w:t xml:space="preserve"> </w:t>
      </w:r>
      <w:r>
        <w:t>lyrical,</w:t>
      </w:r>
      <w:r>
        <w:rPr>
          <w:spacing w:val="3"/>
        </w:rPr>
        <w:t xml:space="preserve"> </w:t>
      </w:r>
      <w:r>
        <w:t>and</w:t>
      </w:r>
      <w:r>
        <w:rPr>
          <w:spacing w:val="2"/>
        </w:rPr>
        <w:t xml:space="preserve"> </w:t>
      </w:r>
      <w:r>
        <w:t>said:</w:t>
      </w:r>
    </w:p>
    <w:p w14:paraId="43E77AEE" w14:textId="77777777" w:rsidR="005D73C6" w:rsidRDefault="005D73C6">
      <w:pPr>
        <w:pStyle w:val="Textoindependiente"/>
        <w:spacing w:before="6"/>
        <w:rPr>
          <w:sz w:val="25"/>
        </w:rPr>
      </w:pPr>
    </w:p>
    <w:p w14:paraId="34A2E27E" w14:textId="7E4A01A2" w:rsidR="005D73C6" w:rsidRDefault="00962C78" w:rsidP="00302753">
      <w:pPr>
        <w:pStyle w:val="Textoindependiente"/>
        <w:ind w:left="573" w:right="130" w:hanging="341"/>
        <w:jc w:val="both"/>
      </w:pPr>
      <w:r>
        <w:rPr>
          <w:noProof/>
          <w:position w:val="2"/>
        </w:rPr>
        <w:drawing>
          <wp:inline distT="0" distB="0" distL="0" distR="0" wp14:anchorId="0D057C7B" wp14:editId="26854218">
            <wp:extent cx="127000" cy="127000"/>
            <wp:effectExtent l="0" t="0" r="0" b="0"/>
            <wp:docPr id="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5" cstate="print"/>
                    <a:stretch>
                      <a:fillRect/>
                    </a:stretch>
                  </pic:blipFill>
                  <pic:spPr>
                    <a:xfrm>
                      <a:off x="0" y="0"/>
                      <a:ext cx="127000" cy="127000"/>
                    </a:xfrm>
                    <a:prstGeom prst="rect">
                      <a:avLst/>
                    </a:prstGeom>
                  </pic:spPr>
                </pic:pic>
              </a:graphicData>
            </a:graphic>
          </wp:inline>
        </w:drawing>
      </w:r>
      <w:r>
        <w:rPr>
          <w:sz w:val="20"/>
        </w:rPr>
        <w:t xml:space="preserve">  </w:t>
      </w:r>
      <w:r>
        <w:rPr>
          <w:spacing w:val="-10"/>
          <w:sz w:val="20"/>
        </w:rPr>
        <w:t xml:space="preserve"> </w:t>
      </w:r>
      <w:r>
        <w:t xml:space="preserve">The Great Nayarit Poet Don Amado </w:t>
      </w:r>
      <w:proofErr w:type="spellStart"/>
      <w:r>
        <w:t>Nervo</w:t>
      </w:r>
      <w:proofErr w:type="spellEnd"/>
      <w:r>
        <w:t xml:space="preserve"> sang in one of his famous verses: </w:t>
      </w:r>
      <w:r>
        <w:rPr>
          <w:b/>
        </w:rPr>
        <w:t>The day you love</w:t>
      </w:r>
      <w:r>
        <w:rPr>
          <w:b/>
          <w:spacing w:val="1"/>
        </w:rPr>
        <w:t xml:space="preserve"> </w:t>
      </w:r>
      <w:r>
        <w:rPr>
          <w:b/>
        </w:rPr>
        <w:t xml:space="preserve">me / Will have more light than June /... </w:t>
      </w:r>
      <w:r>
        <w:t>and it occurs to me to think that Don Amado was in</w:t>
      </w:r>
      <w:r>
        <w:rPr>
          <w:spacing w:val="1"/>
        </w:rPr>
        <w:t xml:space="preserve"> </w:t>
      </w:r>
      <w:r>
        <w:t xml:space="preserve">Coatepec the day he wrote it. This day, the first of June of the year two </w:t>
      </w:r>
      <w:r>
        <w:t>thousand seven, there is</w:t>
      </w:r>
      <w:r>
        <w:rPr>
          <w:spacing w:val="1"/>
        </w:rPr>
        <w:t xml:space="preserve"> </w:t>
      </w:r>
      <w:r>
        <w:t>enough</w:t>
      </w:r>
      <w:r>
        <w:rPr>
          <w:spacing w:val="5"/>
        </w:rPr>
        <w:t xml:space="preserve"> </w:t>
      </w:r>
      <w:r>
        <w:t>light</w:t>
      </w:r>
      <w:r>
        <w:rPr>
          <w:spacing w:val="10"/>
        </w:rPr>
        <w:t xml:space="preserve"> </w:t>
      </w:r>
      <w:r>
        <w:t>and</w:t>
      </w:r>
      <w:r>
        <w:rPr>
          <w:spacing w:val="5"/>
        </w:rPr>
        <w:t xml:space="preserve"> </w:t>
      </w:r>
      <w:r>
        <w:t>beauty</w:t>
      </w:r>
      <w:r>
        <w:rPr>
          <w:spacing w:val="2"/>
        </w:rPr>
        <w:t xml:space="preserve"> </w:t>
      </w:r>
      <w:r>
        <w:t>in</w:t>
      </w:r>
      <w:r>
        <w:rPr>
          <w:spacing w:val="1"/>
        </w:rPr>
        <w:t xml:space="preserve"> </w:t>
      </w:r>
      <w:r>
        <w:t>this</w:t>
      </w:r>
      <w:r>
        <w:rPr>
          <w:spacing w:val="8"/>
        </w:rPr>
        <w:t xml:space="preserve"> </w:t>
      </w:r>
      <w:r>
        <w:t>Magical</w:t>
      </w:r>
      <w:r>
        <w:rPr>
          <w:spacing w:val="1"/>
        </w:rPr>
        <w:t xml:space="preserve"> </w:t>
      </w:r>
      <w:r>
        <w:t>Town of</w:t>
      </w:r>
      <w:r>
        <w:rPr>
          <w:spacing w:val="2"/>
        </w:rPr>
        <w:t xml:space="preserve"> </w:t>
      </w:r>
      <w:r>
        <w:t>Coatepec</w:t>
      </w:r>
      <w:r>
        <w:rPr>
          <w:spacing w:val="5"/>
        </w:rPr>
        <w:t xml:space="preserve"> </w:t>
      </w:r>
      <w:r>
        <w:t>to</w:t>
      </w:r>
      <w:r>
        <w:rPr>
          <w:spacing w:val="6"/>
        </w:rPr>
        <w:t xml:space="preserve"> </w:t>
      </w:r>
      <w:r>
        <w:t>reach</w:t>
      </w:r>
      <w:r>
        <w:rPr>
          <w:spacing w:val="1"/>
        </w:rPr>
        <w:t xml:space="preserve"> </w:t>
      </w:r>
      <w:r>
        <w:t>the</w:t>
      </w:r>
      <w:r>
        <w:rPr>
          <w:spacing w:val="5"/>
        </w:rPr>
        <w:t xml:space="preserve"> </w:t>
      </w:r>
      <w:r>
        <w:t>Grace,</w:t>
      </w:r>
      <w:r>
        <w:rPr>
          <w:spacing w:val="8"/>
        </w:rPr>
        <w:t xml:space="preserve"> </w:t>
      </w:r>
      <w:r>
        <w:t>the</w:t>
      </w:r>
      <w:r>
        <w:rPr>
          <w:spacing w:val="5"/>
        </w:rPr>
        <w:t xml:space="preserve"> </w:t>
      </w:r>
      <w:r>
        <w:t>Gratitude</w:t>
      </w:r>
      <w:r>
        <w:rPr>
          <w:spacing w:val="5"/>
        </w:rPr>
        <w:t xml:space="preserve"> </w:t>
      </w:r>
      <w:r>
        <w:t>for</w:t>
      </w:r>
      <w:r w:rsidR="00302753">
        <w:t xml:space="preserve"> </w:t>
      </w:r>
      <w:r>
        <w:lastRenderedPageBreak/>
        <w:t>being in this Magical Ashram in the company of people who try to be better than they already</w:t>
      </w:r>
      <w:r>
        <w:rPr>
          <w:spacing w:val="1"/>
        </w:rPr>
        <w:t xml:space="preserve"> </w:t>
      </w:r>
      <w:r>
        <w:t xml:space="preserve">are through </w:t>
      </w:r>
      <w:proofErr w:type="spellStart"/>
      <w:r>
        <w:t>Yoghism</w:t>
      </w:r>
      <w:proofErr w:type="spellEnd"/>
      <w:r>
        <w:t>, throug</w:t>
      </w:r>
      <w:r>
        <w:t>h the conscious and deep centering of their own identity in the</w:t>
      </w:r>
      <w:r>
        <w:rPr>
          <w:spacing w:val="1"/>
        </w:rPr>
        <w:t xml:space="preserve"> </w:t>
      </w:r>
      <w:r>
        <w:t>Being that animates their human person. In the RedGFU we consider that Magic is the Mastery</w:t>
      </w:r>
      <w:r>
        <w:rPr>
          <w:spacing w:val="1"/>
        </w:rPr>
        <w:t xml:space="preserve"> </w:t>
      </w:r>
      <w:r>
        <w:t>over the Universal Laws that allow us to be conscious collaborators of the Master Plan of Life.</w:t>
      </w:r>
      <w:r>
        <w:rPr>
          <w:spacing w:val="1"/>
        </w:rPr>
        <w:t xml:space="preserve"> </w:t>
      </w:r>
      <w:r>
        <w:t>Natu</w:t>
      </w:r>
      <w:r>
        <w:t>rally, in speaking in this way I have to resort to metaphors, parables and legends that sug</w:t>
      </w:r>
      <w:r>
        <w:t>gest to us in words what lies beyond words. That which brings us closer to the Truth without</w:t>
      </w:r>
      <w:r>
        <w:rPr>
          <w:spacing w:val="1"/>
        </w:rPr>
        <w:t xml:space="preserve"> </w:t>
      </w:r>
      <w:r>
        <w:t>beginning and without end from the experimental reality where</w:t>
      </w:r>
      <w:r>
        <w:rPr>
          <w:spacing w:val="60"/>
        </w:rPr>
        <w:t xml:space="preserve"> </w:t>
      </w:r>
      <w:r>
        <w:t xml:space="preserve">we find </w:t>
      </w:r>
      <w:r>
        <w:t>them limited to a form</w:t>
      </w:r>
      <w:r>
        <w:rPr>
          <w:spacing w:val="1"/>
        </w:rPr>
        <w:t xml:space="preserve"> </w:t>
      </w:r>
      <w:r>
        <w:t>in Space to exist in cycles of time, in constant human development and growth, like snakes that</w:t>
      </w:r>
      <w:r>
        <w:rPr>
          <w:spacing w:val="1"/>
        </w:rPr>
        <w:t xml:space="preserve"> </w:t>
      </w:r>
      <w:r>
        <w:t>periodically abandon their old skin to make a new one and continue growing. Such is the case of</w:t>
      </w:r>
      <w:r>
        <w:rPr>
          <w:spacing w:val="-57"/>
        </w:rPr>
        <w:t xml:space="preserve"> </w:t>
      </w:r>
      <w:r>
        <w:t>the Magical</w:t>
      </w:r>
      <w:r>
        <w:rPr>
          <w:spacing w:val="-3"/>
        </w:rPr>
        <w:t xml:space="preserve"> </w:t>
      </w:r>
      <w:r>
        <w:t>Town</w:t>
      </w:r>
      <w:r>
        <w:rPr>
          <w:spacing w:val="-4"/>
        </w:rPr>
        <w:t xml:space="preserve"> </w:t>
      </w:r>
      <w:r>
        <w:t>of</w:t>
      </w:r>
      <w:r>
        <w:rPr>
          <w:spacing w:val="-6"/>
        </w:rPr>
        <w:t xml:space="preserve"> </w:t>
      </w:r>
      <w:r>
        <w:t>Coatepec</w:t>
      </w:r>
      <w:r>
        <w:rPr>
          <w:spacing w:val="1"/>
        </w:rPr>
        <w:t xml:space="preserve"> </w:t>
      </w:r>
      <w:r>
        <w:t>and</w:t>
      </w:r>
      <w:r>
        <w:rPr>
          <w:spacing w:val="2"/>
        </w:rPr>
        <w:t xml:space="preserve"> </w:t>
      </w:r>
      <w:r>
        <w:t>the</w:t>
      </w:r>
      <w:r>
        <w:rPr>
          <w:spacing w:val="1"/>
        </w:rPr>
        <w:t xml:space="preserve"> </w:t>
      </w:r>
      <w:r>
        <w:t>Magical</w:t>
      </w:r>
      <w:r>
        <w:rPr>
          <w:spacing w:val="-3"/>
        </w:rPr>
        <w:t xml:space="preserve"> </w:t>
      </w:r>
      <w:r>
        <w:t>Ashram</w:t>
      </w:r>
      <w:r>
        <w:rPr>
          <w:spacing w:val="-7"/>
        </w:rPr>
        <w:t xml:space="preserve"> </w:t>
      </w:r>
      <w:r>
        <w:t>where</w:t>
      </w:r>
      <w:r>
        <w:rPr>
          <w:spacing w:val="1"/>
        </w:rPr>
        <w:t xml:space="preserve"> </w:t>
      </w:r>
      <w:r>
        <w:t>we are.</w:t>
      </w:r>
    </w:p>
    <w:p w14:paraId="67D7C56D" w14:textId="77777777" w:rsidR="005D73C6" w:rsidRDefault="005D73C6">
      <w:pPr>
        <w:pStyle w:val="Textoindependiente"/>
        <w:rPr>
          <w:sz w:val="26"/>
        </w:rPr>
      </w:pPr>
    </w:p>
    <w:p w14:paraId="5BBDD5A4" w14:textId="08355345" w:rsidR="005D73C6" w:rsidRDefault="00962C78">
      <w:pPr>
        <w:pStyle w:val="Textoindependiente"/>
        <w:ind w:left="573" w:right="128" w:hanging="341"/>
        <w:jc w:val="both"/>
      </w:pPr>
      <w:r>
        <w:rPr>
          <w:noProof/>
          <w:position w:val="2"/>
        </w:rPr>
        <w:drawing>
          <wp:inline distT="0" distB="0" distL="0" distR="0" wp14:anchorId="61454A2A" wp14:editId="3A3B16FB">
            <wp:extent cx="127000" cy="127000"/>
            <wp:effectExtent l="0" t="0" r="0" b="0"/>
            <wp:docPr id="5"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5" cstate="print"/>
                    <a:stretch>
                      <a:fillRect/>
                    </a:stretch>
                  </pic:blipFill>
                  <pic:spPr>
                    <a:xfrm>
                      <a:off x="0" y="0"/>
                      <a:ext cx="127000" cy="127000"/>
                    </a:xfrm>
                    <a:prstGeom prst="rect">
                      <a:avLst/>
                    </a:prstGeom>
                  </pic:spPr>
                </pic:pic>
              </a:graphicData>
            </a:graphic>
          </wp:inline>
        </w:drawing>
      </w:r>
      <w:r>
        <w:rPr>
          <w:sz w:val="20"/>
        </w:rPr>
        <w:t xml:space="preserve">  </w:t>
      </w:r>
      <w:r>
        <w:rPr>
          <w:spacing w:val="-10"/>
          <w:sz w:val="20"/>
        </w:rPr>
        <w:t xml:space="preserve"> </w:t>
      </w:r>
      <w:r>
        <w:t>Some years ago, after the disappearance of Master Don José Manuel Estrada, some of his disci</w:t>
      </w:r>
      <w:r>
        <w:t>ples met in this place to try to continue the Work entrusted to him by his Master, Doctor Serge</w:t>
      </w:r>
      <w:r>
        <w:rPr>
          <w:spacing w:val="1"/>
        </w:rPr>
        <w:t xml:space="preserve"> </w:t>
      </w:r>
      <w:r>
        <w:t xml:space="preserve">Raynaud de la </w:t>
      </w:r>
      <w:proofErr w:type="spellStart"/>
      <w:r>
        <w:t>Ferriere</w:t>
      </w:r>
      <w:proofErr w:type="spellEnd"/>
      <w:r>
        <w:t>. Sometime</w:t>
      </w:r>
      <w:r>
        <w:t xml:space="preserve">s we did it under a tree, or under cover when the </w:t>
      </w:r>
      <w:proofErr w:type="spellStart"/>
      <w:r>
        <w:t>Chipi-Chipi</w:t>
      </w:r>
      <w:proofErr w:type="spellEnd"/>
      <w:r>
        <w:rPr>
          <w:spacing w:val="1"/>
        </w:rPr>
        <w:t xml:space="preserve"> </w:t>
      </w:r>
      <w:r>
        <w:t>got us wet. We were few and enthusiastic. One afternoon an unknown lady appeared and asked</w:t>
      </w:r>
      <w:r>
        <w:rPr>
          <w:spacing w:val="1"/>
        </w:rPr>
        <w:t xml:space="preserve"> </w:t>
      </w:r>
      <w:r>
        <w:t>us to</w:t>
      </w:r>
      <w:r>
        <w:rPr>
          <w:spacing w:val="8"/>
        </w:rPr>
        <w:t xml:space="preserve"> </w:t>
      </w:r>
      <w:r>
        <w:t>accept</w:t>
      </w:r>
      <w:r>
        <w:rPr>
          <w:spacing w:val="9"/>
        </w:rPr>
        <w:t xml:space="preserve"> </w:t>
      </w:r>
      <w:r>
        <w:t>her</w:t>
      </w:r>
      <w:r>
        <w:rPr>
          <w:spacing w:val="4"/>
        </w:rPr>
        <w:t xml:space="preserve"> </w:t>
      </w:r>
      <w:r>
        <w:t>as</w:t>
      </w:r>
      <w:r>
        <w:rPr>
          <w:spacing w:val="1"/>
        </w:rPr>
        <w:t xml:space="preserve"> </w:t>
      </w:r>
      <w:r>
        <w:t>a</w:t>
      </w:r>
      <w:r>
        <w:rPr>
          <w:spacing w:val="6"/>
        </w:rPr>
        <w:t xml:space="preserve"> </w:t>
      </w:r>
      <w:r>
        <w:t>listener.</w:t>
      </w:r>
      <w:r>
        <w:rPr>
          <w:spacing w:val="5"/>
        </w:rPr>
        <w:t xml:space="preserve"> </w:t>
      </w:r>
      <w:r>
        <w:t>We</w:t>
      </w:r>
      <w:r>
        <w:rPr>
          <w:spacing w:val="3"/>
        </w:rPr>
        <w:t xml:space="preserve"> </w:t>
      </w:r>
      <w:r>
        <w:t>accepted</w:t>
      </w:r>
      <w:r>
        <w:rPr>
          <w:spacing w:val="2"/>
        </w:rPr>
        <w:t xml:space="preserve"> </w:t>
      </w:r>
      <w:r>
        <w:t>her</w:t>
      </w:r>
      <w:r>
        <w:rPr>
          <w:spacing w:val="9"/>
        </w:rPr>
        <w:t xml:space="preserve"> </w:t>
      </w:r>
      <w:r>
        <w:t>immediately</w:t>
      </w:r>
      <w:r>
        <w:rPr>
          <w:spacing w:val="-1"/>
        </w:rPr>
        <w:t xml:space="preserve"> </w:t>
      </w:r>
      <w:r>
        <w:t>to</w:t>
      </w:r>
      <w:r>
        <w:rPr>
          <w:spacing w:val="7"/>
        </w:rPr>
        <w:t xml:space="preserve"> </w:t>
      </w:r>
      <w:r>
        <w:t>have</w:t>
      </w:r>
      <w:r>
        <w:rPr>
          <w:spacing w:val="3"/>
        </w:rPr>
        <w:t xml:space="preserve"> </w:t>
      </w:r>
      <w:r>
        <w:t>a</w:t>
      </w:r>
      <w:r>
        <w:rPr>
          <w:spacing w:val="6"/>
        </w:rPr>
        <w:t xml:space="preserve"> </w:t>
      </w:r>
      <w:r>
        <w:t>little</w:t>
      </w:r>
      <w:r>
        <w:rPr>
          <w:spacing w:val="6"/>
        </w:rPr>
        <w:t xml:space="preserve"> </w:t>
      </w:r>
      <w:r>
        <w:t>more</w:t>
      </w:r>
      <w:r>
        <w:rPr>
          <w:spacing w:val="3"/>
        </w:rPr>
        <w:t xml:space="preserve"> </w:t>
      </w:r>
      <w:r>
        <w:t>presence.</w:t>
      </w:r>
      <w:r>
        <w:rPr>
          <w:spacing w:val="9"/>
        </w:rPr>
        <w:t xml:space="preserve"> </w:t>
      </w:r>
      <w:r>
        <w:t>After</w:t>
      </w:r>
      <w:r>
        <w:rPr>
          <w:spacing w:val="-57"/>
        </w:rPr>
        <w:t xml:space="preserve"> </w:t>
      </w:r>
      <w:r>
        <w:t>a cou</w:t>
      </w:r>
      <w:r>
        <w:t>ple of weeks the unknown lady said goodbye to us effusively and told us</w:t>
      </w:r>
      <w:r>
        <w:rPr>
          <w:spacing w:val="1"/>
        </w:rPr>
        <w:t xml:space="preserve"> </w:t>
      </w:r>
      <w:r>
        <w:t>that</w:t>
      </w:r>
      <w:r>
        <w:rPr>
          <w:spacing w:val="60"/>
        </w:rPr>
        <w:t xml:space="preserve"> </w:t>
      </w:r>
      <w:r>
        <w:t>she had</w:t>
      </w:r>
      <w:r>
        <w:rPr>
          <w:spacing w:val="1"/>
        </w:rPr>
        <w:t xml:space="preserve"> </w:t>
      </w:r>
      <w:r>
        <w:t>heard many interesting things for her work, since she was an Anthropologist and was doing field</w:t>
      </w:r>
      <w:r>
        <w:rPr>
          <w:spacing w:val="-57"/>
        </w:rPr>
        <w:t xml:space="preserve"> </w:t>
      </w:r>
      <w:r>
        <w:t xml:space="preserve">work on Pre-Columbian Magic in Coatepec, </w:t>
      </w:r>
      <w:proofErr w:type="spellStart"/>
      <w:r>
        <w:t>Xico</w:t>
      </w:r>
      <w:proofErr w:type="spellEnd"/>
      <w:r>
        <w:t xml:space="preserve"> and </w:t>
      </w:r>
      <w:proofErr w:type="spellStart"/>
      <w:r>
        <w:t>Teocelo</w:t>
      </w:r>
      <w:proofErr w:type="spellEnd"/>
      <w:r>
        <w:t>. - To thank you for your kind-</w:t>
      </w:r>
      <w:r>
        <w:rPr>
          <w:spacing w:val="1"/>
        </w:rPr>
        <w:t xml:space="preserve"> </w:t>
      </w:r>
      <w:r>
        <w:t xml:space="preserve">ness I would like to tell you about a pre-Columbian legend I picked up </w:t>
      </w:r>
      <w:r>
        <w:t>a few days ago</w:t>
      </w:r>
      <w:r>
        <w:rPr>
          <w:spacing w:val="60"/>
        </w:rPr>
        <w:t xml:space="preserve"> </w:t>
      </w:r>
      <w:r>
        <w:t>- she</w:t>
      </w:r>
      <w:r>
        <w:rPr>
          <w:spacing w:val="1"/>
        </w:rPr>
        <w:t xml:space="preserve"> </w:t>
      </w:r>
      <w:r>
        <w:t>said:</w:t>
      </w:r>
    </w:p>
    <w:p w14:paraId="1CB9D5C3" w14:textId="77777777" w:rsidR="005D73C6" w:rsidRDefault="005D73C6">
      <w:pPr>
        <w:pStyle w:val="Textoindependiente"/>
        <w:spacing w:before="1"/>
        <w:rPr>
          <w:sz w:val="25"/>
        </w:rPr>
      </w:pPr>
    </w:p>
    <w:p w14:paraId="204A63DF" w14:textId="0E6B05D3" w:rsidR="005D73C6" w:rsidRDefault="00962C78">
      <w:pPr>
        <w:pStyle w:val="Textoindependiente"/>
        <w:spacing w:before="1"/>
        <w:ind w:left="573" w:right="129" w:hanging="341"/>
        <w:jc w:val="both"/>
      </w:pPr>
      <w:r>
        <w:rPr>
          <w:noProof/>
          <w:position w:val="2"/>
        </w:rPr>
        <w:drawing>
          <wp:inline distT="0" distB="0" distL="0" distR="0" wp14:anchorId="07ED8057" wp14:editId="3D614553">
            <wp:extent cx="127000" cy="127000"/>
            <wp:effectExtent l="0" t="0" r="0" b="0"/>
            <wp:docPr id="7"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5" cstate="print"/>
                    <a:stretch>
                      <a:fillRect/>
                    </a:stretch>
                  </pic:blipFill>
                  <pic:spPr>
                    <a:xfrm>
                      <a:off x="0" y="0"/>
                      <a:ext cx="127000" cy="127000"/>
                    </a:xfrm>
                    <a:prstGeom prst="rect">
                      <a:avLst/>
                    </a:prstGeom>
                  </pic:spPr>
                </pic:pic>
              </a:graphicData>
            </a:graphic>
          </wp:inline>
        </w:drawing>
      </w:r>
      <w:r>
        <w:rPr>
          <w:sz w:val="20"/>
        </w:rPr>
        <w:t xml:space="preserve">  </w:t>
      </w:r>
      <w:r>
        <w:rPr>
          <w:spacing w:val="-10"/>
          <w:sz w:val="20"/>
        </w:rPr>
        <w:t xml:space="preserve"> </w:t>
      </w:r>
      <w:r>
        <w:t xml:space="preserve">This legend tells that when the white and bearded Solar God, called </w:t>
      </w:r>
      <w:proofErr w:type="spellStart"/>
      <w:r>
        <w:t>Quetzacoatl</w:t>
      </w:r>
      <w:proofErr w:type="spellEnd"/>
      <w:r>
        <w:t>, was defeated</w:t>
      </w:r>
      <w:r>
        <w:rPr>
          <w:spacing w:val="1"/>
        </w:rPr>
        <w:t xml:space="preserve"> </w:t>
      </w:r>
      <w:r>
        <w:t>by the black and</w:t>
      </w:r>
      <w:r>
        <w:rPr>
          <w:spacing w:val="1"/>
        </w:rPr>
        <w:t xml:space="preserve"> </w:t>
      </w:r>
      <w:r>
        <w:t>hairless God, Tezcatlipoca, at the</w:t>
      </w:r>
      <w:r>
        <w:rPr>
          <w:spacing w:val="60"/>
        </w:rPr>
        <w:t xml:space="preserve"> </w:t>
      </w:r>
      <w:r>
        <w:t>beginning of the Fourth Sun, Quetzalcoatl</w:t>
      </w:r>
      <w:r>
        <w:rPr>
          <w:spacing w:val="1"/>
        </w:rPr>
        <w:t xml:space="preserve"> </w:t>
      </w:r>
      <w:r>
        <w:t>left Tula, the City where he reigned, and walked through the Altiplano to go to the sea and disa</w:t>
      </w:r>
      <w:r>
        <w:t xml:space="preserve">ppear. Near the Kingdom of Texcoco he said goodbye to his Disciples, the </w:t>
      </w:r>
      <w:proofErr w:type="spellStart"/>
      <w:r>
        <w:t>Papálots</w:t>
      </w:r>
      <w:proofErr w:type="spellEnd"/>
      <w:r>
        <w:t>, the Butter-</w:t>
      </w:r>
      <w:r>
        <w:rPr>
          <w:spacing w:val="1"/>
        </w:rPr>
        <w:t xml:space="preserve"> </w:t>
      </w:r>
      <w:r>
        <w:t>flies. The place wher</w:t>
      </w:r>
      <w:r>
        <w:t xml:space="preserve">e the farewell took place is since then called </w:t>
      </w:r>
      <w:proofErr w:type="spellStart"/>
      <w:r>
        <w:t>Papalotla</w:t>
      </w:r>
      <w:proofErr w:type="spellEnd"/>
      <w:r>
        <w:t>, place of Butterflies.</w:t>
      </w:r>
      <w:r>
        <w:rPr>
          <w:spacing w:val="1"/>
        </w:rPr>
        <w:t xml:space="preserve"> </w:t>
      </w:r>
      <w:r>
        <w:t xml:space="preserve">Quetzalcoatl continued on his way, followed by some of his Disciples, whom he called </w:t>
      </w:r>
      <w:proofErr w:type="spellStart"/>
      <w:r>
        <w:t>Cóatls</w:t>
      </w:r>
      <w:proofErr w:type="spellEnd"/>
      <w:r>
        <w:t>,</w:t>
      </w:r>
      <w:r>
        <w:rPr>
          <w:spacing w:val="1"/>
        </w:rPr>
        <w:t xml:space="preserve"> </w:t>
      </w:r>
      <w:r>
        <w:t xml:space="preserve">Serpents, and reached the top of a hill where the highest mountain, the </w:t>
      </w:r>
      <w:proofErr w:type="spellStart"/>
      <w:r>
        <w:t>Citlaltépet</w:t>
      </w:r>
      <w:r>
        <w:t>l</w:t>
      </w:r>
      <w:proofErr w:type="spellEnd"/>
      <w:r>
        <w:t>, the Moun</w:t>
      </w:r>
      <w:r>
        <w:t>tain of the Morning Star, Venus, could be contemplated. He said goodbye to his Disciples, and</w:t>
      </w:r>
      <w:r>
        <w:rPr>
          <w:spacing w:val="1"/>
        </w:rPr>
        <w:t xml:space="preserve"> </w:t>
      </w:r>
      <w:r>
        <w:t>promised them to return when the Fifth Sun arrived, in the Sacred Sun, where he would fight</w:t>
      </w:r>
      <w:r>
        <w:rPr>
          <w:spacing w:val="1"/>
        </w:rPr>
        <w:t xml:space="preserve"> </w:t>
      </w:r>
      <w:r>
        <w:t>again against</w:t>
      </w:r>
      <w:r>
        <w:rPr>
          <w:spacing w:val="1"/>
        </w:rPr>
        <w:t xml:space="preserve"> </w:t>
      </w:r>
      <w:r>
        <w:t>the Black God and defeat</w:t>
      </w:r>
      <w:r>
        <w:rPr>
          <w:spacing w:val="1"/>
        </w:rPr>
        <w:t xml:space="preserve"> </w:t>
      </w:r>
      <w:r>
        <w:t>him. The Disciples</w:t>
      </w:r>
      <w:r>
        <w:t xml:space="preserve"> asked</w:t>
      </w:r>
      <w:r>
        <w:rPr>
          <w:spacing w:val="1"/>
        </w:rPr>
        <w:t xml:space="preserve"> </w:t>
      </w:r>
      <w:r>
        <w:t>him for a sign and</w:t>
      </w:r>
      <w:r>
        <w:rPr>
          <w:spacing w:val="60"/>
        </w:rPr>
        <w:t xml:space="preserve"> </w:t>
      </w:r>
      <w:r>
        <w:t>he told</w:t>
      </w:r>
      <w:r>
        <w:rPr>
          <w:spacing w:val="1"/>
        </w:rPr>
        <w:t xml:space="preserve"> </w:t>
      </w:r>
      <w:r>
        <w:t xml:space="preserve">them that the Morning Star would become </w:t>
      </w:r>
      <w:proofErr w:type="spellStart"/>
      <w:r>
        <w:t>Tlahuizcalpantecuhtli</w:t>
      </w:r>
      <w:proofErr w:type="spellEnd"/>
      <w:r>
        <w:t>, Herald of the Fifth Sun and</w:t>
      </w:r>
      <w:r>
        <w:rPr>
          <w:spacing w:val="1"/>
        </w:rPr>
        <w:t xml:space="preserve"> </w:t>
      </w:r>
      <w:r>
        <w:t>would deposit</w:t>
      </w:r>
      <w:r>
        <w:rPr>
          <w:spacing w:val="1"/>
        </w:rPr>
        <w:t xml:space="preserve"> </w:t>
      </w:r>
      <w:r>
        <w:t>his message of Light on the summit</w:t>
      </w:r>
      <w:r>
        <w:rPr>
          <w:spacing w:val="60"/>
        </w:rPr>
        <w:t xml:space="preserve"> </w:t>
      </w:r>
      <w:r>
        <w:t xml:space="preserve">of </w:t>
      </w:r>
      <w:proofErr w:type="spellStart"/>
      <w:r>
        <w:t>Citlatépetl</w:t>
      </w:r>
      <w:proofErr w:type="spellEnd"/>
      <w:r>
        <w:t xml:space="preserve">. The hill where </w:t>
      </w:r>
      <w:proofErr w:type="spellStart"/>
      <w:r>
        <w:t>Quetzacóatl</w:t>
      </w:r>
      <w:proofErr w:type="spellEnd"/>
      <w:r>
        <w:rPr>
          <w:spacing w:val="1"/>
        </w:rPr>
        <w:t xml:space="preserve"> </w:t>
      </w:r>
      <w:r>
        <w:t>said</w:t>
      </w:r>
      <w:r>
        <w:rPr>
          <w:spacing w:val="1"/>
        </w:rPr>
        <w:t xml:space="preserve"> </w:t>
      </w:r>
      <w:r>
        <w:t>goodbye to</w:t>
      </w:r>
      <w:r>
        <w:rPr>
          <w:spacing w:val="2"/>
        </w:rPr>
        <w:t xml:space="preserve"> </w:t>
      </w:r>
      <w:r>
        <w:t>his</w:t>
      </w:r>
      <w:r>
        <w:rPr>
          <w:spacing w:val="-1"/>
        </w:rPr>
        <w:t xml:space="preserve"> </w:t>
      </w:r>
      <w:r>
        <w:t>Disciples</w:t>
      </w:r>
      <w:r>
        <w:rPr>
          <w:spacing w:val="3"/>
        </w:rPr>
        <w:t xml:space="preserve"> </w:t>
      </w:r>
      <w:r>
        <w:t>is now ca</w:t>
      </w:r>
      <w:r>
        <w:t>lled</w:t>
      </w:r>
      <w:r>
        <w:rPr>
          <w:spacing w:val="1"/>
        </w:rPr>
        <w:t xml:space="preserve"> </w:t>
      </w:r>
      <w:r>
        <w:t>Coatepec,</w:t>
      </w:r>
      <w:r>
        <w:rPr>
          <w:spacing w:val="4"/>
        </w:rPr>
        <w:t xml:space="preserve"> </w:t>
      </w:r>
      <w:r>
        <w:t>Hill</w:t>
      </w:r>
      <w:r>
        <w:rPr>
          <w:spacing w:val="-3"/>
        </w:rPr>
        <w:t xml:space="preserve"> </w:t>
      </w:r>
      <w:r>
        <w:t>of</w:t>
      </w:r>
      <w:r>
        <w:rPr>
          <w:spacing w:val="-7"/>
        </w:rPr>
        <w:t xml:space="preserve"> </w:t>
      </w:r>
      <w:r>
        <w:t>Serpents.</w:t>
      </w:r>
    </w:p>
    <w:p w14:paraId="60E6272B" w14:textId="77777777" w:rsidR="005D73C6" w:rsidRDefault="005D73C6">
      <w:pPr>
        <w:pStyle w:val="Textoindependiente"/>
        <w:spacing w:before="1"/>
      </w:pPr>
    </w:p>
    <w:p w14:paraId="78798F8F" w14:textId="1F544C0C" w:rsidR="005D73C6" w:rsidRDefault="00962C78">
      <w:pPr>
        <w:pStyle w:val="Textoindependiente"/>
        <w:ind w:left="213" w:right="125"/>
        <w:jc w:val="both"/>
      </w:pPr>
      <w:r>
        <w:t>The night found us meditating in the place where the Anthropologist told us the legend. Each one of</w:t>
      </w:r>
      <w:r>
        <w:rPr>
          <w:spacing w:val="-57"/>
        </w:rPr>
        <w:t xml:space="preserve"> </w:t>
      </w:r>
      <w:r>
        <w:t>us assimilated it in silence. I had the conviction that in Coatepec, the place where Quetzalcoatl said</w:t>
      </w:r>
      <w:r>
        <w:rPr>
          <w:spacing w:val="1"/>
        </w:rPr>
        <w:t xml:space="preserve"> </w:t>
      </w:r>
      <w:r>
        <w:t>goodbye to his Disc</w:t>
      </w:r>
      <w:r>
        <w:t xml:space="preserve">iples, a Solar Man, white and bearded, resumed the work of </w:t>
      </w:r>
      <w:proofErr w:type="spellStart"/>
      <w:r>
        <w:t>Quetzacoatl</w:t>
      </w:r>
      <w:proofErr w:type="spellEnd"/>
      <w:r>
        <w:t>, medi</w:t>
      </w:r>
      <w:r>
        <w:t>tating for forty months to teach his Disciples the Line of work to follow in the Fifth Sun, in the Sun</w:t>
      </w:r>
      <w:r>
        <w:rPr>
          <w:spacing w:val="1"/>
        </w:rPr>
        <w:t xml:space="preserve"> </w:t>
      </w:r>
      <w:r>
        <w:t>of</w:t>
      </w:r>
      <w:r>
        <w:rPr>
          <w:spacing w:val="-7"/>
        </w:rPr>
        <w:t xml:space="preserve"> </w:t>
      </w:r>
      <w:r>
        <w:t>Aquarius,</w:t>
      </w:r>
      <w:r>
        <w:rPr>
          <w:spacing w:val="4"/>
        </w:rPr>
        <w:t xml:space="preserve"> </w:t>
      </w:r>
      <w:r>
        <w:t>the</w:t>
      </w:r>
      <w:r>
        <w:rPr>
          <w:spacing w:val="3"/>
        </w:rPr>
        <w:t xml:space="preserve"> </w:t>
      </w:r>
      <w:r>
        <w:t>great</w:t>
      </w:r>
      <w:r>
        <w:rPr>
          <w:spacing w:val="3"/>
        </w:rPr>
        <w:t xml:space="preserve"> </w:t>
      </w:r>
      <w:r>
        <w:t>unknown</w:t>
      </w:r>
      <w:r>
        <w:rPr>
          <w:spacing w:val="-5"/>
        </w:rPr>
        <w:t xml:space="preserve"> </w:t>
      </w:r>
      <w:r>
        <w:t>of</w:t>
      </w:r>
      <w:r>
        <w:rPr>
          <w:spacing w:val="-6"/>
        </w:rPr>
        <w:t xml:space="preserve"> </w:t>
      </w:r>
      <w:r>
        <w:t>the</w:t>
      </w:r>
      <w:r>
        <w:rPr>
          <w:spacing w:val="1"/>
        </w:rPr>
        <w:t xml:space="preserve"> </w:t>
      </w:r>
      <w:r>
        <w:t>MSMA</w:t>
      </w:r>
      <w:r>
        <w:rPr>
          <w:spacing w:val="-4"/>
        </w:rPr>
        <w:t xml:space="preserve"> </w:t>
      </w:r>
      <w:r>
        <w:t>and</w:t>
      </w:r>
      <w:r>
        <w:rPr>
          <w:spacing w:val="1"/>
        </w:rPr>
        <w:t xml:space="preserve"> </w:t>
      </w:r>
      <w:r>
        <w:t>the</w:t>
      </w:r>
      <w:r>
        <w:rPr>
          <w:spacing w:val="1"/>
        </w:rPr>
        <w:t xml:space="preserve"> </w:t>
      </w:r>
      <w:r>
        <w:t>Obelisk.</w:t>
      </w:r>
    </w:p>
    <w:p w14:paraId="65F35280" w14:textId="77777777" w:rsidR="00302753" w:rsidRPr="00302753" w:rsidRDefault="00302753">
      <w:pPr>
        <w:pStyle w:val="Textoindependiente"/>
        <w:ind w:left="213" w:right="136"/>
        <w:jc w:val="both"/>
      </w:pPr>
    </w:p>
    <w:p w14:paraId="62C5A79B" w14:textId="077D48A8" w:rsidR="00302753" w:rsidRDefault="00302753" w:rsidP="00302753">
      <w:pPr>
        <w:pStyle w:val="Textoindependiente"/>
        <w:ind w:left="213" w:right="136"/>
        <w:jc w:val="both"/>
      </w:pPr>
      <w:r w:rsidRPr="00302753">
        <w:t>After my opening speech, the organizers told me that they had scheduled a lecture for me. I asked them when and with what topic and they told me it would be on Human Development, Environmental and Transcendental Education starting in the next five minutes. Blessed be their faith in the Omniscience of the Masters! No way, I didn't want to disappoint them... by omission. They asked for it</w:t>
      </w:r>
    </w:p>
    <w:p w14:paraId="6C59128C" w14:textId="77777777" w:rsidR="00302753" w:rsidRDefault="00302753" w:rsidP="00302753">
      <w:pPr>
        <w:pStyle w:val="Textoindependiente"/>
        <w:ind w:left="213" w:right="136"/>
        <w:jc w:val="both"/>
      </w:pPr>
    </w:p>
    <w:p w14:paraId="3F0BFC13" w14:textId="35325371" w:rsidR="00302753" w:rsidRPr="00D84266" w:rsidRDefault="00302753" w:rsidP="00302753">
      <w:pPr>
        <w:jc w:val="center"/>
        <w:rPr>
          <w:b/>
          <w:bCs/>
          <w:sz w:val="36"/>
          <w:szCs w:val="36"/>
        </w:rPr>
      </w:pPr>
      <w:bookmarkStart w:id="0" w:name="_Hlk108138603"/>
      <w:r w:rsidRPr="00302753">
        <w:rPr>
          <w:noProof/>
        </w:rPr>
        <w:drawing>
          <wp:anchor distT="0" distB="0" distL="0" distR="0" simplePos="0" relativeHeight="251657728" behindDoc="0" locked="0" layoutInCell="1" allowOverlap="1" wp14:anchorId="57AD5213" wp14:editId="1960995E">
            <wp:simplePos x="0" y="0"/>
            <wp:positionH relativeFrom="page">
              <wp:posOffset>1552575</wp:posOffset>
            </wp:positionH>
            <wp:positionV relativeFrom="paragraph">
              <wp:posOffset>22860</wp:posOffset>
            </wp:positionV>
            <wp:extent cx="747826" cy="713104"/>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6" cstate="print"/>
                    <a:stretch>
                      <a:fillRect/>
                    </a:stretch>
                  </pic:blipFill>
                  <pic:spPr>
                    <a:xfrm>
                      <a:off x="0" y="0"/>
                      <a:ext cx="747826" cy="713104"/>
                    </a:xfrm>
                    <a:prstGeom prst="rect">
                      <a:avLst/>
                    </a:prstGeom>
                  </pic:spPr>
                </pic:pic>
              </a:graphicData>
            </a:graphic>
          </wp:anchor>
        </w:drawing>
      </w:r>
      <w:r w:rsidRPr="003A41E3">
        <w:rPr>
          <w:b/>
          <w:bCs/>
          <w:color w:val="C00000"/>
          <w:sz w:val="36"/>
          <w:szCs w:val="36"/>
        </w:rPr>
        <w:t>Sat Arhat José Marcelli</w:t>
      </w:r>
      <w:r w:rsidRPr="003A41E3">
        <w:rPr>
          <w:b/>
          <w:bCs/>
          <w:color w:val="C00000"/>
          <w:sz w:val="36"/>
          <w:szCs w:val="36"/>
        </w:rPr>
        <w:br/>
      </w:r>
      <w:r>
        <w:rPr>
          <w:b/>
          <w:bCs/>
          <w:color w:val="C00000"/>
          <w:sz w:val="36"/>
          <w:szCs w:val="36"/>
        </w:rPr>
        <w:t>June</w:t>
      </w:r>
      <w:r w:rsidRPr="003A41E3">
        <w:rPr>
          <w:b/>
          <w:bCs/>
          <w:color w:val="C00000"/>
          <w:sz w:val="36"/>
          <w:szCs w:val="36"/>
        </w:rPr>
        <w:t xml:space="preserve"> </w:t>
      </w:r>
      <w:r>
        <w:rPr>
          <w:b/>
          <w:bCs/>
          <w:color w:val="C00000"/>
          <w:sz w:val="36"/>
          <w:szCs w:val="36"/>
        </w:rPr>
        <w:t>4</w:t>
      </w:r>
      <w:r w:rsidRPr="003A41E3">
        <w:rPr>
          <w:b/>
          <w:bCs/>
          <w:color w:val="C00000"/>
          <w:sz w:val="36"/>
          <w:szCs w:val="36"/>
        </w:rPr>
        <w:t>, 200</w:t>
      </w:r>
      <w:r>
        <w:rPr>
          <w:b/>
          <w:bCs/>
          <w:color w:val="C00000"/>
          <w:sz w:val="36"/>
          <w:szCs w:val="36"/>
        </w:rPr>
        <w:t>7</w:t>
      </w:r>
      <w:r>
        <w:rPr>
          <w:b/>
          <w:bCs/>
          <w:color w:val="C00000"/>
          <w:sz w:val="36"/>
          <w:szCs w:val="36"/>
        </w:rPr>
        <w:br/>
      </w:r>
      <w:hyperlink r:id="rId7" w:history="1">
        <w:r w:rsidRPr="00534E4D">
          <w:rPr>
            <w:rStyle w:val="Hipervnculo"/>
            <w:b/>
            <w:bCs/>
            <w:sz w:val="36"/>
            <w:szCs w:val="36"/>
          </w:rPr>
          <w:t>www.redgfu.net/jmn</w:t>
        </w:r>
      </w:hyperlink>
      <w:bookmarkEnd w:id="0"/>
    </w:p>
    <w:p w14:paraId="17D63EF9" w14:textId="29E87781" w:rsidR="005D73C6" w:rsidRDefault="005D73C6">
      <w:pPr>
        <w:pStyle w:val="Textoindependiente"/>
        <w:ind w:left="213" w:right="136"/>
        <w:jc w:val="both"/>
      </w:pPr>
    </w:p>
    <w:p w14:paraId="0A26CAFF" w14:textId="77777777" w:rsidR="00302753" w:rsidRPr="00302753" w:rsidRDefault="00302753" w:rsidP="00302753">
      <w:pPr>
        <w:widowControl/>
        <w:pBdr>
          <w:bottom w:val="single" w:sz="6" w:space="1" w:color="auto"/>
        </w:pBdr>
        <w:tabs>
          <w:tab w:val="left" w:pos="2475"/>
        </w:tabs>
        <w:autoSpaceDE/>
        <w:autoSpaceDN/>
        <w:spacing w:after="160" w:line="259" w:lineRule="auto"/>
        <w:rPr>
          <w:rFonts w:ascii="Calibri" w:eastAsia="Calibri" w:hAnsi="Calibri"/>
          <w:color w:val="0000FF"/>
          <w:sz w:val="28"/>
          <w:szCs w:val="28"/>
          <w:u w:val="single"/>
        </w:rPr>
      </w:pPr>
    </w:p>
    <w:p w14:paraId="208AB3CB" w14:textId="77777777" w:rsidR="00302753" w:rsidRPr="00302753" w:rsidRDefault="00302753" w:rsidP="00302753">
      <w:pPr>
        <w:widowControl/>
        <w:autoSpaceDE/>
        <w:autoSpaceDN/>
        <w:adjustRightInd w:val="0"/>
        <w:spacing w:after="160" w:line="259" w:lineRule="auto"/>
        <w:rPr>
          <w:rFonts w:ascii="CIDFont+F4" w:eastAsia="Calibri" w:hAnsi="CIDFont+F4" w:cs="CIDFont+F4"/>
          <w:color w:val="000000"/>
          <w:sz w:val="24"/>
          <w:szCs w:val="24"/>
        </w:rPr>
      </w:pPr>
    </w:p>
    <w:p w14:paraId="042030F1" w14:textId="77777777" w:rsidR="00302753" w:rsidRPr="00302753" w:rsidRDefault="00302753" w:rsidP="00302753">
      <w:pPr>
        <w:widowControl/>
        <w:autoSpaceDE/>
        <w:autoSpaceDN/>
        <w:spacing w:after="300" w:line="300" w:lineRule="atLeast"/>
        <w:rPr>
          <w:rFonts w:ascii="Calibri" w:eastAsia="Calibri" w:hAnsi="Calibri"/>
          <w:b/>
          <w:bCs/>
          <w:sz w:val="24"/>
          <w:szCs w:val="24"/>
        </w:rPr>
      </w:pPr>
      <w:r w:rsidRPr="00302753">
        <w:rPr>
          <w:rFonts w:ascii="Calibri" w:eastAsia="Calibri" w:hAnsi="Calibri"/>
          <w:b/>
          <w:bCs/>
          <w:sz w:val="24"/>
          <w:szCs w:val="24"/>
        </w:rPr>
        <w:t>Original text in Spanish:</w:t>
      </w:r>
      <w:r w:rsidRPr="00302753">
        <w:rPr>
          <w:rFonts w:ascii="Calibri" w:eastAsia="Calibri" w:hAnsi="Calibri"/>
          <w:b/>
          <w:bCs/>
          <w:sz w:val="24"/>
          <w:szCs w:val="24"/>
        </w:rPr>
        <w:br/>
      </w:r>
      <w:hyperlink r:id="rId8" w:history="1">
        <w:r w:rsidRPr="00302753">
          <w:rPr>
            <w:rFonts w:ascii="Calibri" w:eastAsia="Calibri" w:hAnsi="Calibri"/>
            <w:b/>
            <w:bCs/>
            <w:color w:val="0563C1"/>
            <w:sz w:val="24"/>
            <w:szCs w:val="24"/>
            <w:u w:val="single"/>
          </w:rPr>
          <w:t>www.josemarcellinoli.com/2007/pdf/2007_cartas_128.p</w:t>
        </w:r>
        <w:r w:rsidRPr="00302753">
          <w:rPr>
            <w:rFonts w:ascii="Calibri" w:eastAsia="Calibri" w:hAnsi="Calibri"/>
            <w:b/>
            <w:bCs/>
            <w:color w:val="0563C1"/>
            <w:sz w:val="24"/>
            <w:szCs w:val="24"/>
            <w:u w:val="single"/>
          </w:rPr>
          <w:t>d</w:t>
        </w:r>
        <w:r w:rsidRPr="00302753">
          <w:rPr>
            <w:rFonts w:ascii="Calibri" w:eastAsia="Calibri" w:hAnsi="Calibri"/>
            <w:b/>
            <w:bCs/>
            <w:color w:val="0563C1"/>
            <w:sz w:val="24"/>
            <w:szCs w:val="24"/>
            <w:u w:val="single"/>
          </w:rPr>
          <w:t>f</w:t>
        </w:r>
      </w:hyperlink>
      <w:r w:rsidRPr="00302753">
        <w:rPr>
          <w:rFonts w:ascii="Calibri" w:eastAsia="Calibri" w:hAnsi="Calibri"/>
          <w:b/>
          <w:bCs/>
          <w:sz w:val="24"/>
          <w:szCs w:val="24"/>
        </w:rPr>
        <w:br/>
        <w:t>Translation by: Marcos Paulo González Otero</w:t>
      </w:r>
      <w:r w:rsidRPr="00302753">
        <w:rPr>
          <w:rFonts w:ascii="Calibri" w:eastAsia="Calibri" w:hAnsi="Calibri"/>
          <w:b/>
          <w:bCs/>
          <w:sz w:val="24"/>
          <w:szCs w:val="24"/>
        </w:rPr>
        <w:br/>
        <w:t xml:space="preserve">email: </w:t>
      </w:r>
      <w:hyperlink r:id="rId9" w:history="1">
        <w:r w:rsidRPr="00302753">
          <w:rPr>
            <w:rFonts w:ascii="Calibri" w:eastAsia="Calibri" w:hAnsi="Calibri"/>
            <w:b/>
            <w:bCs/>
            <w:color w:val="0000FF"/>
            <w:sz w:val="24"/>
            <w:szCs w:val="24"/>
            <w:u w:val="single"/>
          </w:rPr>
          <w:t>gmarcosp@gmail.com</w:t>
        </w:r>
      </w:hyperlink>
      <w:r w:rsidRPr="00302753">
        <w:rPr>
          <w:rFonts w:ascii="Calibri" w:eastAsia="Calibri" w:hAnsi="Calibri"/>
          <w:b/>
          <w:bCs/>
          <w:color w:val="0000FF"/>
          <w:sz w:val="24"/>
          <w:szCs w:val="24"/>
          <w:u w:val="single"/>
        </w:rPr>
        <w:br/>
        <w:t>www.otero.pw</w:t>
      </w:r>
      <w:r w:rsidRPr="00302753">
        <w:rPr>
          <w:rFonts w:ascii="Calibri" w:eastAsia="Calibri" w:hAnsi="Calibri"/>
          <w:b/>
          <w:bCs/>
          <w:sz w:val="24"/>
          <w:szCs w:val="24"/>
        </w:rPr>
        <w:br/>
        <w:t>WhatsApp/Telegram: +52 686 119 4097</w:t>
      </w:r>
      <w:r w:rsidRPr="00302753">
        <w:rPr>
          <w:rFonts w:ascii="Calibri" w:eastAsia="Calibri" w:hAnsi="Calibri"/>
          <w:b/>
          <w:bCs/>
          <w:sz w:val="24"/>
          <w:szCs w:val="24"/>
        </w:rPr>
        <w:br/>
        <w:t>Version: 03092022-01</w:t>
      </w:r>
      <w:r w:rsidRPr="00302753">
        <w:rPr>
          <w:rFonts w:ascii="Calibri" w:eastAsia="Calibri" w:hAnsi="Calibri"/>
          <w:b/>
          <w:bCs/>
          <w:sz w:val="24"/>
          <w:szCs w:val="24"/>
        </w:rPr>
        <w:br/>
        <w:t>Please feel free to forward opinions and corrections.</w:t>
      </w:r>
    </w:p>
    <w:p w14:paraId="43886303" w14:textId="77777777" w:rsidR="00302753" w:rsidRPr="00302753" w:rsidRDefault="00302753">
      <w:pPr>
        <w:pStyle w:val="Textoindependiente"/>
        <w:ind w:left="213" w:right="136"/>
        <w:jc w:val="both"/>
      </w:pPr>
    </w:p>
    <w:sectPr w:rsidR="00302753" w:rsidRPr="00302753" w:rsidSect="00302753">
      <w:pgSz w:w="11910" w:h="16840"/>
      <w:pgMar w:top="1134" w:right="1000" w:bottom="1134"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5D73C6"/>
    <w:rsid w:val="00302753"/>
    <w:rsid w:val="00442919"/>
    <w:rsid w:val="00566D6D"/>
    <w:rsid w:val="005D73C6"/>
    <w:rsid w:val="00962C78"/>
    <w:rsid w:val="00AC426E"/>
    <w:rsid w:val="00D03049"/>
    <w:rsid w:val="00E527C4"/>
    <w:rsid w:val="00EA07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72A6E"/>
  <w15:docId w15:val="{7960AD27-2842-4345-8BBC-6AD95C61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line="1064" w:lineRule="exact"/>
      <w:ind w:left="117"/>
    </w:pPr>
    <w:rPr>
      <w:sz w:val="96"/>
      <w:szCs w:val="96"/>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302753"/>
    <w:rPr>
      <w:color w:val="0000FF" w:themeColor="hyperlink"/>
      <w:u w:val="single"/>
    </w:rPr>
  </w:style>
  <w:style w:type="character" w:styleId="Hipervnculovisitado">
    <w:name w:val="FollowedHyperlink"/>
    <w:basedOn w:val="Fuentedeprrafopredeter"/>
    <w:uiPriority w:val="99"/>
    <w:semiHidden/>
    <w:unhideWhenUsed/>
    <w:rsid w:val="00302753"/>
    <w:rPr>
      <w:color w:val="800080" w:themeColor="followedHyperlink"/>
      <w:u w:val="single"/>
    </w:rPr>
  </w:style>
  <w:style w:type="character" w:styleId="Mencinsinresolver">
    <w:name w:val="Unresolved Mention"/>
    <w:basedOn w:val="Fuentedeprrafopredeter"/>
    <w:uiPriority w:val="99"/>
    <w:semiHidden/>
    <w:unhideWhenUsed/>
    <w:rsid w:val="00302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josemarcellinoli.com/2007/pdf/2007_cartas_128.pdf" TargetMode="External"/><Relationship Id="rId3" Type="http://schemas.openxmlformats.org/officeDocument/2006/relationships/webSettings" Target="webSettings.xml"/><Relationship Id="rId7" Type="http://schemas.openxmlformats.org/officeDocument/2006/relationships/hyperlink" Target="http://www.redgfu.net/jm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gmarcos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1186</Words>
  <Characters>6523</Characters>
  <Application>Microsoft Office Word</Application>
  <DocSecurity>0</DocSecurity>
  <Lines>54</Lines>
  <Paragraphs>15</Paragraphs>
  <ScaleCrop>false</ScaleCrop>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Cartas 128</dc:title>
  <dc:creator>Sat Arhat José Marcelli Noli</dc:creator>
  <cp:keywords>, docId:FF69A7D7CA8B7AFAA98848590B9FE8B2</cp:keywords>
  <cp:lastModifiedBy>Marcos Paulo Gonzalez Otero</cp:lastModifiedBy>
  <cp:revision>13</cp:revision>
  <dcterms:created xsi:type="dcterms:W3CDTF">2022-09-04T04:54:00Z</dcterms:created>
  <dcterms:modified xsi:type="dcterms:W3CDTF">2022-09-04T07:24:00Z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2022-09-04T00:00:00Z</vt:filetime>
  </property>
  <property fmtid="{D5CDD505-2E9C-101B-9397-08002B2CF9AE}" pid="3" name="Creator">
    <vt:lpwstr>Microsoft® Word 2016</vt:lpwstr>
  </property>
  <property fmtid="{D5CDD505-2E9C-101B-9397-08002B2CF9AE}" pid="4" name="LastSaved">
    <vt:filetime>2022-09-04T00:00:00Z</vt:filetime>
  </property>
</Properties>
</file>