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1567F" w14:textId="77777777" w:rsidR="00C365CB" w:rsidRDefault="00C365CB">
      <w:pPr>
        <w:pStyle w:val="Textoindependiente"/>
        <w:spacing w:before="9"/>
        <w:rPr>
          <w:b w:val="0"/>
          <w:sz w:val="26"/>
        </w:rPr>
      </w:pPr>
    </w:p>
    <w:p w14:paraId="33EFFEA2" w14:textId="77777777" w:rsidR="00C365CB" w:rsidRDefault="002B4018">
      <w:pPr>
        <w:spacing w:before="89"/>
        <w:ind w:left="5286" w:right="421"/>
        <w:jc w:val="both"/>
        <w:rPr>
          <w:rFonts w:ascii="Arial"/>
          <w:b/>
          <w:sz w:val="28"/>
        </w:rPr>
      </w:pPr>
      <w:r>
        <w:pict w14:anchorId="217D2BC2">
          <v:group id="_x0000_s2053" style="position:absolute;left:0;text-align:left;margin-left:56.7pt;margin-top:4.9pt;width:247.25pt;height:318.1pt;z-index:-251658240;mso-position-horizontal-relative:page" coordorigin="1134,98" coordsize="4945,6362">
            <v:rect id="_x0000_s2055" style="position:absolute;left:1134;top:97;width:4945;height:6362"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1277;top:168;width:4656;height:6216">
              <v:imagedata r:id="rId6" o:title=""/>
            </v:shape>
            <w10:wrap anchorx="page"/>
          </v:group>
        </w:pict>
      </w:r>
      <w:r w:rsidR="00D8383A">
        <w:rPr>
          <w:rFonts w:ascii="Arial"/>
          <w:b/>
          <w:sz w:val="28"/>
        </w:rPr>
        <w:t>III - COMMENTARIES ON THE SE-</w:t>
      </w:r>
      <w:r w:rsidR="00D8383A">
        <w:rPr>
          <w:rFonts w:ascii="Arial"/>
          <w:b/>
          <w:spacing w:val="-75"/>
          <w:sz w:val="28"/>
        </w:rPr>
        <w:t xml:space="preserve"> </w:t>
      </w:r>
      <w:r w:rsidR="00D8383A">
        <w:rPr>
          <w:rFonts w:ascii="Arial"/>
          <w:b/>
          <w:sz w:val="28"/>
        </w:rPr>
        <w:t>VEN</w:t>
      </w:r>
      <w:r w:rsidR="00D8383A">
        <w:rPr>
          <w:rFonts w:ascii="Arial"/>
          <w:b/>
          <w:spacing w:val="-6"/>
          <w:sz w:val="28"/>
        </w:rPr>
        <w:t xml:space="preserve"> </w:t>
      </w:r>
      <w:r w:rsidR="00D8383A">
        <w:rPr>
          <w:rFonts w:ascii="Arial"/>
          <w:b/>
          <w:sz w:val="28"/>
        </w:rPr>
        <w:t>SEALS</w:t>
      </w:r>
      <w:r w:rsidR="00D8383A">
        <w:rPr>
          <w:rFonts w:ascii="Arial"/>
          <w:b/>
          <w:spacing w:val="-4"/>
          <w:sz w:val="28"/>
        </w:rPr>
        <w:t xml:space="preserve"> </w:t>
      </w:r>
      <w:r w:rsidR="00D8383A">
        <w:rPr>
          <w:rFonts w:ascii="Arial"/>
          <w:b/>
          <w:sz w:val="28"/>
        </w:rPr>
        <w:t>OF</w:t>
      </w:r>
      <w:r w:rsidR="00D8383A">
        <w:rPr>
          <w:rFonts w:ascii="Arial"/>
          <w:b/>
          <w:spacing w:val="-3"/>
          <w:sz w:val="28"/>
        </w:rPr>
        <w:t xml:space="preserve"> </w:t>
      </w:r>
      <w:r w:rsidR="00D8383A">
        <w:rPr>
          <w:rFonts w:ascii="Arial"/>
          <w:b/>
          <w:sz w:val="28"/>
        </w:rPr>
        <w:t>THE</w:t>
      </w:r>
      <w:r w:rsidR="00D8383A">
        <w:rPr>
          <w:rFonts w:ascii="Arial"/>
          <w:b/>
          <w:spacing w:val="-3"/>
          <w:sz w:val="28"/>
        </w:rPr>
        <w:t xml:space="preserve"> </w:t>
      </w:r>
      <w:r w:rsidR="00D8383A">
        <w:rPr>
          <w:rFonts w:ascii="Arial"/>
          <w:b/>
          <w:sz w:val="28"/>
        </w:rPr>
        <w:t>LION OF</w:t>
      </w:r>
      <w:r w:rsidR="00D8383A">
        <w:rPr>
          <w:rFonts w:ascii="Arial"/>
          <w:b/>
          <w:spacing w:val="-3"/>
          <w:sz w:val="28"/>
        </w:rPr>
        <w:t xml:space="preserve"> </w:t>
      </w:r>
      <w:r w:rsidR="00D8383A">
        <w:rPr>
          <w:rFonts w:ascii="Arial"/>
          <w:b/>
          <w:sz w:val="28"/>
        </w:rPr>
        <w:t>THE</w:t>
      </w:r>
      <w:r w:rsidR="00D8383A">
        <w:rPr>
          <w:rFonts w:ascii="Arial"/>
          <w:b/>
          <w:spacing w:val="-76"/>
          <w:sz w:val="28"/>
        </w:rPr>
        <w:t xml:space="preserve"> </w:t>
      </w:r>
      <w:r w:rsidR="00D8383A">
        <w:rPr>
          <w:rFonts w:ascii="Arial"/>
          <w:b/>
          <w:sz w:val="28"/>
        </w:rPr>
        <w:t>TRIBE</w:t>
      </w:r>
      <w:r w:rsidR="00D8383A">
        <w:rPr>
          <w:rFonts w:ascii="Arial"/>
          <w:b/>
          <w:spacing w:val="4"/>
          <w:sz w:val="28"/>
        </w:rPr>
        <w:t xml:space="preserve"> </w:t>
      </w:r>
      <w:r w:rsidR="00D8383A">
        <w:rPr>
          <w:rFonts w:ascii="Arial"/>
          <w:b/>
          <w:sz w:val="28"/>
        </w:rPr>
        <w:t>OF JUDA</w:t>
      </w:r>
    </w:p>
    <w:p w14:paraId="1908650C" w14:textId="77777777" w:rsidR="00C365CB" w:rsidRDefault="00C365CB">
      <w:pPr>
        <w:pStyle w:val="Textoindependiente"/>
        <w:rPr>
          <w:rFonts w:ascii="Arial"/>
          <w:sz w:val="28"/>
        </w:rPr>
      </w:pPr>
    </w:p>
    <w:p w14:paraId="72193FD1" w14:textId="77777777" w:rsidR="00C365CB" w:rsidRDefault="00D8383A">
      <w:pPr>
        <w:ind w:left="5286"/>
        <w:jc w:val="both"/>
        <w:rPr>
          <w:rFonts w:ascii="Arial"/>
          <w:b/>
          <w:sz w:val="30"/>
        </w:rPr>
      </w:pPr>
      <w:r>
        <w:rPr>
          <w:rFonts w:ascii="Arial"/>
          <w:b/>
          <w:color w:val="949200"/>
          <w:sz w:val="30"/>
        </w:rPr>
        <w:t>THIRD SEAL:</w:t>
      </w:r>
    </w:p>
    <w:p w14:paraId="4DB2398C" w14:textId="77777777" w:rsidR="00C365CB" w:rsidRDefault="00C365CB">
      <w:pPr>
        <w:pStyle w:val="Textoindependiente"/>
        <w:spacing w:before="1"/>
        <w:rPr>
          <w:rFonts w:ascii="Arial"/>
          <w:sz w:val="30"/>
        </w:rPr>
      </w:pPr>
    </w:p>
    <w:p w14:paraId="49569D2E" w14:textId="77777777" w:rsidR="00C365CB" w:rsidRDefault="00D8383A">
      <w:pPr>
        <w:ind w:left="5286" w:right="103"/>
        <w:jc w:val="both"/>
        <w:rPr>
          <w:rFonts w:ascii="Arial"/>
          <w:b/>
          <w:sz w:val="28"/>
        </w:rPr>
      </w:pPr>
      <w:r>
        <w:rPr>
          <w:rFonts w:ascii="Arial"/>
          <w:b/>
          <w:color w:val="949200"/>
          <w:sz w:val="30"/>
        </w:rPr>
        <w:t>GOD</w:t>
      </w:r>
      <w:r>
        <w:rPr>
          <w:rFonts w:ascii="Arial"/>
          <w:b/>
          <w:color w:val="949200"/>
          <w:spacing w:val="1"/>
          <w:sz w:val="30"/>
        </w:rPr>
        <w:t xml:space="preserve"> </w:t>
      </w:r>
      <w:r>
        <w:rPr>
          <w:rFonts w:ascii="Arial"/>
          <w:b/>
          <w:color w:val="949200"/>
          <w:sz w:val="30"/>
        </w:rPr>
        <w:t>IS</w:t>
      </w:r>
      <w:r>
        <w:rPr>
          <w:rFonts w:ascii="Arial"/>
          <w:b/>
          <w:color w:val="949200"/>
          <w:spacing w:val="1"/>
          <w:sz w:val="30"/>
        </w:rPr>
        <w:t xml:space="preserve"> </w:t>
      </w:r>
      <w:r>
        <w:rPr>
          <w:rFonts w:ascii="Arial"/>
          <w:b/>
          <w:color w:val="949200"/>
          <w:sz w:val="30"/>
        </w:rPr>
        <w:t>A</w:t>
      </w:r>
      <w:r>
        <w:rPr>
          <w:rFonts w:ascii="Arial"/>
          <w:b/>
          <w:color w:val="949200"/>
          <w:spacing w:val="1"/>
          <w:sz w:val="30"/>
        </w:rPr>
        <w:t xml:space="preserve"> </w:t>
      </w:r>
      <w:r>
        <w:rPr>
          <w:rFonts w:ascii="Arial"/>
          <w:b/>
          <w:color w:val="949200"/>
          <w:sz w:val="30"/>
        </w:rPr>
        <w:t>SET</w:t>
      </w:r>
      <w:r>
        <w:rPr>
          <w:rFonts w:ascii="Arial"/>
          <w:b/>
          <w:color w:val="949200"/>
          <w:spacing w:val="1"/>
          <w:sz w:val="30"/>
        </w:rPr>
        <w:t xml:space="preserve"> </w:t>
      </w:r>
      <w:r>
        <w:rPr>
          <w:rFonts w:ascii="Arial"/>
          <w:b/>
          <w:color w:val="949200"/>
          <w:sz w:val="30"/>
        </w:rPr>
        <w:t>OF</w:t>
      </w:r>
      <w:r>
        <w:rPr>
          <w:rFonts w:ascii="Arial"/>
          <w:b/>
          <w:color w:val="949200"/>
          <w:spacing w:val="1"/>
          <w:sz w:val="30"/>
        </w:rPr>
        <w:t xml:space="preserve"> </w:t>
      </w:r>
      <w:r>
        <w:rPr>
          <w:rFonts w:ascii="Arial"/>
          <w:b/>
          <w:color w:val="949200"/>
          <w:sz w:val="30"/>
        </w:rPr>
        <w:t>LAWS</w:t>
      </w:r>
      <w:r>
        <w:rPr>
          <w:rFonts w:ascii="Arial"/>
          <w:b/>
          <w:color w:val="949200"/>
          <w:spacing w:val="1"/>
          <w:sz w:val="30"/>
        </w:rPr>
        <w:t xml:space="preserve"> </w:t>
      </w:r>
      <w:r>
        <w:rPr>
          <w:rFonts w:ascii="Arial"/>
          <w:b/>
          <w:color w:val="949200"/>
          <w:sz w:val="30"/>
        </w:rPr>
        <w:t>THROUGH</w:t>
      </w:r>
      <w:r>
        <w:rPr>
          <w:rFonts w:ascii="Arial"/>
          <w:b/>
          <w:color w:val="949200"/>
          <w:spacing w:val="1"/>
          <w:sz w:val="30"/>
        </w:rPr>
        <w:t xml:space="preserve"> </w:t>
      </w:r>
      <w:r>
        <w:rPr>
          <w:rFonts w:ascii="Arial"/>
          <w:b/>
          <w:color w:val="949200"/>
          <w:sz w:val="30"/>
        </w:rPr>
        <w:t>WHICH</w:t>
      </w:r>
      <w:r>
        <w:rPr>
          <w:rFonts w:ascii="Arial"/>
          <w:b/>
          <w:color w:val="949200"/>
          <w:spacing w:val="1"/>
          <w:sz w:val="30"/>
        </w:rPr>
        <w:t xml:space="preserve"> </w:t>
      </w:r>
      <w:r>
        <w:rPr>
          <w:rFonts w:ascii="Arial"/>
          <w:b/>
          <w:color w:val="949200"/>
          <w:sz w:val="30"/>
        </w:rPr>
        <w:t>EVERYTHING</w:t>
      </w:r>
      <w:r>
        <w:rPr>
          <w:rFonts w:ascii="Arial"/>
          <w:b/>
          <w:color w:val="949200"/>
          <w:spacing w:val="-81"/>
          <w:sz w:val="30"/>
        </w:rPr>
        <w:t xml:space="preserve"> </w:t>
      </w:r>
      <w:r>
        <w:rPr>
          <w:rFonts w:ascii="Arial"/>
          <w:b/>
          <w:color w:val="949200"/>
          <w:sz w:val="30"/>
        </w:rPr>
        <w:t>WE</w:t>
      </w:r>
      <w:r>
        <w:rPr>
          <w:rFonts w:ascii="Arial"/>
          <w:b/>
          <w:color w:val="949200"/>
          <w:spacing w:val="-2"/>
          <w:sz w:val="30"/>
        </w:rPr>
        <w:t xml:space="preserve"> </w:t>
      </w:r>
      <w:r>
        <w:rPr>
          <w:rFonts w:ascii="Arial"/>
          <w:b/>
          <w:color w:val="949200"/>
          <w:sz w:val="30"/>
        </w:rPr>
        <w:t>SEE</w:t>
      </w:r>
      <w:r>
        <w:rPr>
          <w:rFonts w:ascii="Arial"/>
          <w:b/>
          <w:color w:val="949200"/>
          <w:spacing w:val="-3"/>
          <w:sz w:val="30"/>
        </w:rPr>
        <w:t xml:space="preserve"> </w:t>
      </w:r>
      <w:r>
        <w:rPr>
          <w:rFonts w:ascii="Arial"/>
          <w:b/>
          <w:color w:val="949200"/>
          <w:sz w:val="30"/>
        </w:rPr>
        <w:t>AND</w:t>
      </w:r>
      <w:r>
        <w:rPr>
          <w:rFonts w:ascii="Arial"/>
          <w:b/>
          <w:color w:val="949200"/>
          <w:spacing w:val="1"/>
          <w:sz w:val="30"/>
        </w:rPr>
        <w:t xml:space="preserve"> </w:t>
      </w:r>
      <w:r>
        <w:rPr>
          <w:rFonts w:ascii="Arial"/>
          <w:b/>
          <w:color w:val="949200"/>
          <w:sz w:val="30"/>
        </w:rPr>
        <w:t>FEEL</w:t>
      </w:r>
      <w:r>
        <w:rPr>
          <w:rFonts w:ascii="Arial"/>
          <w:b/>
          <w:color w:val="949200"/>
          <w:spacing w:val="-5"/>
          <w:sz w:val="30"/>
        </w:rPr>
        <w:t xml:space="preserve"> </w:t>
      </w:r>
      <w:r>
        <w:rPr>
          <w:rFonts w:ascii="Arial"/>
          <w:b/>
          <w:color w:val="949200"/>
          <w:sz w:val="30"/>
        </w:rPr>
        <w:t>EXISTS</w:t>
      </w:r>
      <w:r>
        <w:rPr>
          <w:rFonts w:ascii="Arial"/>
          <w:b/>
          <w:color w:val="949200"/>
          <w:sz w:val="28"/>
        </w:rPr>
        <w:t>.</w:t>
      </w:r>
    </w:p>
    <w:p w14:paraId="1AD8C814" w14:textId="77777777" w:rsidR="00C365CB" w:rsidRDefault="00C365CB" w:rsidP="00B43A3A">
      <w:pPr>
        <w:pStyle w:val="Textoindependiente"/>
        <w:jc w:val="both"/>
        <w:rPr>
          <w:rFonts w:ascii="Arial"/>
          <w:sz w:val="20"/>
        </w:rPr>
      </w:pPr>
    </w:p>
    <w:p w14:paraId="09805CFE" w14:textId="77777777" w:rsidR="00C365CB" w:rsidRDefault="00C365CB" w:rsidP="00B43A3A">
      <w:pPr>
        <w:pStyle w:val="Textoindependiente"/>
        <w:spacing w:before="11"/>
        <w:jc w:val="both"/>
        <w:rPr>
          <w:rFonts w:ascii="Arial"/>
        </w:rPr>
      </w:pPr>
    </w:p>
    <w:p w14:paraId="1C7C38D1" w14:textId="77777777" w:rsidR="00C365CB" w:rsidRDefault="00C365CB" w:rsidP="00B43A3A">
      <w:pPr>
        <w:jc w:val="both"/>
        <w:rPr>
          <w:rFonts w:ascii="Arial"/>
        </w:rPr>
        <w:sectPr w:rsidR="00C365CB" w:rsidSect="0018004E">
          <w:footerReference w:type="default" r:id="rId7"/>
          <w:type w:val="continuous"/>
          <w:pgSz w:w="12240" w:h="15840"/>
          <w:pgMar w:top="1134" w:right="1020" w:bottom="1260" w:left="980" w:header="720" w:footer="1061" w:gutter="0"/>
          <w:pgNumType w:start="1"/>
          <w:cols w:space="720"/>
        </w:sectPr>
      </w:pPr>
    </w:p>
    <w:p w14:paraId="649C7AC6" w14:textId="77777777" w:rsidR="00C365CB" w:rsidRDefault="00C365CB" w:rsidP="00B43A3A">
      <w:pPr>
        <w:pStyle w:val="Textoindependiente"/>
        <w:jc w:val="both"/>
        <w:rPr>
          <w:rFonts w:ascii="Arial"/>
          <w:sz w:val="22"/>
        </w:rPr>
      </w:pPr>
    </w:p>
    <w:p w14:paraId="621ED764" w14:textId="77777777" w:rsidR="00C365CB" w:rsidRDefault="00C365CB" w:rsidP="00B43A3A">
      <w:pPr>
        <w:pStyle w:val="Textoindependiente"/>
        <w:jc w:val="both"/>
        <w:rPr>
          <w:rFonts w:ascii="Arial"/>
          <w:sz w:val="22"/>
        </w:rPr>
      </w:pPr>
    </w:p>
    <w:p w14:paraId="543A12E2" w14:textId="77777777" w:rsidR="00C365CB" w:rsidRDefault="00C365CB" w:rsidP="00B43A3A">
      <w:pPr>
        <w:pStyle w:val="Textoindependiente"/>
        <w:jc w:val="both"/>
        <w:rPr>
          <w:rFonts w:ascii="Arial"/>
          <w:sz w:val="22"/>
        </w:rPr>
      </w:pPr>
    </w:p>
    <w:p w14:paraId="52F35618" w14:textId="77777777" w:rsidR="00C365CB" w:rsidRDefault="00C365CB" w:rsidP="00B43A3A">
      <w:pPr>
        <w:pStyle w:val="Textoindependiente"/>
        <w:jc w:val="both"/>
        <w:rPr>
          <w:rFonts w:ascii="Arial"/>
          <w:sz w:val="22"/>
        </w:rPr>
      </w:pPr>
    </w:p>
    <w:p w14:paraId="5C3AC96F" w14:textId="77777777" w:rsidR="00C365CB" w:rsidRDefault="00C365CB" w:rsidP="00B43A3A">
      <w:pPr>
        <w:pStyle w:val="Textoindependiente"/>
        <w:jc w:val="both"/>
        <w:rPr>
          <w:rFonts w:ascii="Arial"/>
          <w:sz w:val="22"/>
        </w:rPr>
      </w:pPr>
    </w:p>
    <w:p w14:paraId="564E84AF" w14:textId="77777777" w:rsidR="00C365CB" w:rsidRDefault="00C365CB" w:rsidP="00B43A3A">
      <w:pPr>
        <w:pStyle w:val="Textoindependiente"/>
        <w:jc w:val="both"/>
        <w:rPr>
          <w:rFonts w:ascii="Arial"/>
          <w:sz w:val="22"/>
        </w:rPr>
      </w:pPr>
    </w:p>
    <w:p w14:paraId="1D4513DB" w14:textId="77777777" w:rsidR="00C365CB" w:rsidRDefault="00C365CB" w:rsidP="00B43A3A">
      <w:pPr>
        <w:pStyle w:val="Textoindependiente"/>
        <w:jc w:val="both"/>
        <w:rPr>
          <w:rFonts w:ascii="Arial"/>
          <w:sz w:val="22"/>
        </w:rPr>
      </w:pPr>
    </w:p>
    <w:p w14:paraId="7E1769B5" w14:textId="77777777" w:rsidR="00C365CB" w:rsidRDefault="00C365CB" w:rsidP="00B43A3A">
      <w:pPr>
        <w:pStyle w:val="Textoindependiente"/>
        <w:jc w:val="both"/>
        <w:rPr>
          <w:rFonts w:ascii="Arial"/>
          <w:sz w:val="22"/>
        </w:rPr>
      </w:pPr>
    </w:p>
    <w:p w14:paraId="633F4AF3" w14:textId="77777777" w:rsidR="00C365CB" w:rsidRDefault="00C365CB" w:rsidP="00B43A3A">
      <w:pPr>
        <w:pStyle w:val="Textoindependiente"/>
        <w:jc w:val="both"/>
        <w:rPr>
          <w:rFonts w:ascii="Arial"/>
          <w:sz w:val="22"/>
        </w:rPr>
      </w:pPr>
    </w:p>
    <w:p w14:paraId="0E2B3268" w14:textId="77777777" w:rsidR="00C365CB" w:rsidRDefault="00C365CB" w:rsidP="00B43A3A">
      <w:pPr>
        <w:pStyle w:val="Textoindependiente"/>
        <w:jc w:val="both"/>
        <w:rPr>
          <w:rFonts w:ascii="Arial"/>
          <w:sz w:val="22"/>
        </w:rPr>
      </w:pPr>
    </w:p>
    <w:p w14:paraId="2A39895D" w14:textId="77777777" w:rsidR="00C365CB" w:rsidRDefault="00C365CB" w:rsidP="00B43A3A">
      <w:pPr>
        <w:pStyle w:val="Textoindependiente"/>
        <w:spacing w:before="5"/>
        <w:jc w:val="both"/>
        <w:rPr>
          <w:rFonts w:ascii="Arial"/>
          <w:sz w:val="19"/>
        </w:rPr>
      </w:pPr>
    </w:p>
    <w:p w14:paraId="7C57767E" w14:textId="77777777" w:rsidR="00C365CB" w:rsidRDefault="00D8383A" w:rsidP="00B43A3A">
      <w:pPr>
        <w:spacing w:line="235" w:lineRule="auto"/>
        <w:ind w:left="422" w:right="-9"/>
        <w:jc w:val="both"/>
        <w:rPr>
          <w:rFonts w:ascii="Arial Black"/>
          <w:sz w:val="16"/>
        </w:rPr>
      </w:pPr>
      <w:r>
        <w:rPr>
          <w:rFonts w:ascii="Arial Black"/>
          <w:color w:val="0000FF"/>
          <w:sz w:val="16"/>
        </w:rPr>
        <w:t>Dr.</w:t>
      </w:r>
      <w:r>
        <w:rPr>
          <w:rFonts w:ascii="Arial Black"/>
          <w:color w:val="0000FF"/>
          <w:spacing w:val="-3"/>
          <w:sz w:val="16"/>
        </w:rPr>
        <w:t xml:space="preserve"> </w:t>
      </w:r>
      <w:r>
        <w:rPr>
          <w:rFonts w:ascii="Arial Black"/>
          <w:color w:val="0000FF"/>
          <w:sz w:val="16"/>
        </w:rPr>
        <w:t>Serge</w:t>
      </w:r>
      <w:r>
        <w:rPr>
          <w:rFonts w:ascii="Arial Black"/>
          <w:color w:val="0000FF"/>
          <w:spacing w:val="-2"/>
          <w:sz w:val="16"/>
        </w:rPr>
        <w:t xml:space="preserve"> </w:t>
      </w:r>
      <w:r>
        <w:rPr>
          <w:rFonts w:ascii="Arial Black"/>
          <w:color w:val="0000FF"/>
          <w:sz w:val="16"/>
        </w:rPr>
        <w:t>Raynaud</w:t>
      </w:r>
      <w:r>
        <w:rPr>
          <w:rFonts w:ascii="Arial Black"/>
          <w:color w:val="0000FF"/>
          <w:spacing w:val="-3"/>
          <w:sz w:val="16"/>
        </w:rPr>
        <w:t xml:space="preserve"> </w:t>
      </w:r>
      <w:r>
        <w:rPr>
          <w:rFonts w:ascii="Arial Black"/>
          <w:color w:val="0000FF"/>
          <w:sz w:val="16"/>
        </w:rPr>
        <w:t>de</w:t>
      </w:r>
      <w:r>
        <w:rPr>
          <w:rFonts w:ascii="Arial Black"/>
          <w:color w:val="0000FF"/>
          <w:spacing w:val="-2"/>
          <w:sz w:val="16"/>
        </w:rPr>
        <w:t xml:space="preserve"> </w:t>
      </w:r>
      <w:r>
        <w:rPr>
          <w:rFonts w:ascii="Arial Black"/>
          <w:color w:val="0000FF"/>
          <w:sz w:val="16"/>
        </w:rPr>
        <w:t>la</w:t>
      </w:r>
      <w:r>
        <w:rPr>
          <w:rFonts w:ascii="Arial Black"/>
          <w:color w:val="0000FF"/>
          <w:spacing w:val="-3"/>
          <w:sz w:val="16"/>
        </w:rPr>
        <w:t xml:space="preserve"> </w:t>
      </w:r>
      <w:proofErr w:type="spellStart"/>
      <w:r>
        <w:rPr>
          <w:rFonts w:ascii="Arial Black"/>
          <w:color w:val="0000FF"/>
          <w:sz w:val="16"/>
        </w:rPr>
        <w:t>Ferriere</w:t>
      </w:r>
      <w:proofErr w:type="spellEnd"/>
      <w:r>
        <w:rPr>
          <w:rFonts w:ascii="Arial Black"/>
          <w:color w:val="0000FF"/>
          <w:sz w:val="16"/>
        </w:rPr>
        <w:t>.</w:t>
      </w:r>
      <w:r>
        <w:rPr>
          <w:rFonts w:ascii="Arial Black"/>
          <w:color w:val="0000FF"/>
          <w:spacing w:val="52"/>
          <w:sz w:val="16"/>
        </w:rPr>
        <w:t xml:space="preserve"> </w:t>
      </w:r>
      <w:r>
        <w:rPr>
          <w:rFonts w:ascii="Arial Black"/>
          <w:color w:val="0000FF"/>
          <w:sz w:val="16"/>
        </w:rPr>
        <w:t>-</w:t>
      </w:r>
      <w:r>
        <w:rPr>
          <w:rFonts w:ascii="Arial Black"/>
          <w:color w:val="0000FF"/>
          <w:spacing w:val="-2"/>
          <w:sz w:val="16"/>
        </w:rPr>
        <w:t xml:space="preserve"> </w:t>
      </w:r>
      <w:r>
        <w:rPr>
          <w:rFonts w:ascii="Arial Black"/>
          <w:color w:val="0000FF"/>
          <w:sz w:val="16"/>
        </w:rPr>
        <w:t>Fragment of</w:t>
      </w:r>
      <w:r>
        <w:rPr>
          <w:rFonts w:ascii="Arial Black"/>
          <w:color w:val="0000FF"/>
          <w:spacing w:val="2"/>
          <w:sz w:val="16"/>
        </w:rPr>
        <w:t xml:space="preserve"> </w:t>
      </w:r>
      <w:r>
        <w:rPr>
          <w:rFonts w:ascii="Arial Black"/>
          <w:color w:val="0000FF"/>
          <w:sz w:val="16"/>
        </w:rPr>
        <w:t>a</w:t>
      </w:r>
      <w:r>
        <w:rPr>
          <w:rFonts w:ascii="Arial Black"/>
          <w:color w:val="0000FF"/>
          <w:spacing w:val="-50"/>
          <w:sz w:val="16"/>
        </w:rPr>
        <w:t xml:space="preserve"> </w:t>
      </w:r>
      <w:r>
        <w:rPr>
          <w:rFonts w:ascii="Arial Black"/>
          <w:color w:val="0000FF"/>
          <w:sz w:val="16"/>
        </w:rPr>
        <w:t>drawing</w:t>
      </w:r>
      <w:r>
        <w:rPr>
          <w:rFonts w:ascii="Arial Black"/>
          <w:color w:val="0000FF"/>
          <w:spacing w:val="2"/>
          <w:sz w:val="16"/>
        </w:rPr>
        <w:t xml:space="preserve"> </w:t>
      </w:r>
      <w:r>
        <w:rPr>
          <w:rFonts w:ascii="Arial Black"/>
          <w:color w:val="0000FF"/>
          <w:sz w:val="16"/>
        </w:rPr>
        <w:t>by</w:t>
      </w:r>
      <w:r>
        <w:rPr>
          <w:rFonts w:ascii="Arial Black"/>
          <w:color w:val="0000FF"/>
          <w:spacing w:val="2"/>
          <w:sz w:val="16"/>
        </w:rPr>
        <w:t xml:space="preserve"> </w:t>
      </w:r>
      <w:proofErr w:type="spellStart"/>
      <w:r>
        <w:rPr>
          <w:rFonts w:ascii="Arial Black"/>
          <w:color w:val="0000FF"/>
          <w:sz w:val="16"/>
        </w:rPr>
        <w:t>Gts</w:t>
      </w:r>
      <w:proofErr w:type="spellEnd"/>
      <w:r>
        <w:rPr>
          <w:rFonts w:ascii="Arial Black"/>
          <w:color w:val="0000FF"/>
          <w:sz w:val="16"/>
        </w:rPr>
        <w:t>.</w:t>
      </w:r>
      <w:r>
        <w:rPr>
          <w:rFonts w:ascii="Arial Black"/>
          <w:color w:val="0000FF"/>
          <w:spacing w:val="-1"/>
          <w:sz w:val="16"/>
        </w:rPr>
        <w:t xml:space="preserve"> </w:t>
      </w:r>
      <w:r>
        <w:rPr>
          <w:rFonts w:ascii="Arial Black"/>
          <w:color w:val="0000FF"/>
          <w:sz w:val="16"/>
        </w:rPr>
        <w:t>Ricardo</w:t>
      </w:r>
      <w:r>
        <w:rPr>
          <w:rFonts w:ascii="Arial Black"/>
          <w:color w:val="0000FF"/>
          <w:spacing w:val="-2"/>
          <w:sz w:val="16"/>
        </w:rPr>
        <w:t xml:space="preserve"> </w:t>
      </w:r>
      <w:r>
        <w:rPr>
          <w:rFonts w:ascii="Arial Black"/>
          <w:color w:val="0000FF"/>
          <w:sz w:val="16"/>
        </w:rPr>
        <w:t>Valdez</w:t>
      </w:r>
    </w:p>
    <w:p w14:paraId="4269CB71" w14:textId="5A061995" w:rsidR="00C365CB" w:rsidRPr="00B34370" w:rsidRDefault="00D8383A" w:rsidP="00B43A3A">
      <w:pPr>
        <w:ind w:left="426"/>
        <w:jc w:val="both"/>
        <w:rPr>
          <w:sz w:val="24"/>
          <w:szCs w:val="24"/>
        </w:rPr>
      </w:pPr>
      <w:r>
        <w:br w:type="column"/>
      </w:r>
      <w:r w:rsidRPr="00B34370">
        <w:rPr>
          <w:sz w:val="24"/>
          <w:szCs w:val="24"/>
        </w:rPr>
        <w:t xml:space="preserve">Lila, my niece. She gave me a book with photo- graphs of the Cosmos with large black sheets and some white dots that almost depressed me with its figures of millions and billions of Light Years of distances between some dots and others. To boost my morale, I started to leaf through another, smaller, booklet with drawings of </w:t>
      </w:r>
      <w:proofErr w:type="spellStart"/>
      <w:r w:rsidRPr="00B34370">
        <w:rPr>
          <w:sz w:val="24"/>
          <w:szCs w:val="24"/>
        </w:rPr>
        <w:t>Quantums</w:t>
      </w:r>
      <w:proofErr w:type="spellEnd"/>
      <w:r w:rsidRPr="00B34370">
        <w:rPr>
          <w:sz w:val="24"/>
          <w:szCs w:val="24"/>
        </w:rPr>
        <w:t xml:space="preserve"> and black sheets that </w:t>
      </w:r>
      <w:proofErr w:type="gramStart"/>
      <w:r w:rsidRPr="00B34370">
        <w:rPr>
          <w:sz w:val="24"/>
          <w:szCs w:val="24"/>
        </w:rPr>
        <w:t>definitely depressed</w:t>
      </w:r>
      <w:proofErr w:type="gramEnd"/>
      <w:r w:rsidRPr="00B34370">
        <w:rPr>
          <w:sz w:val="24"/>
          <w:szCs w:val="24"/>
        </w:rPr>
        <w:t xml:space="preserve"> me with its distances of millionths of microns. Where am I? - I asked myself - Here and now - I answered my- self - halfway between the demons and the angels, with the infinite outward and inward. Then I re-</w:t>
      </w:r>
    </w:p>
    <w:p w14:paraId="6FAE77B4" w14:textId="77777777" w:rsidR="00C365CB" w:rsidRPr="00B34370" w:rsidRDefault="00C365CB" w:rsidP="00B43A3A">
      <w:pPr>
        <w:jc w:val="both"/>
        <w:rPr>
          <w:sz w:val="24"/>
          <w:szCs w:val="24"/>
        </w:rPr>
        <w:sectPr w:rsidR="00C365CB" w:rsidRPr="00B34370">
          <w:type w:val="continuous"/>
          <w:pgSz w:w="12240" w:h="15840"/>
          <w:pgMar w:top="0" w:right="1020" w:bottom="1260" w:left="980" w:header="720" w:footer="720" w:gutter="0"/>
          <w:cols w:num="2" w:space="720" w:equalWidth="0">
            <w:col w:w="4749" w:space="53"/>
            <w:col w:w="5438"/>
          </w:cols>
        </w:sectPr>
      </w:pPr>
    </w:p>
    <w:p w14:paraId="13332370" w14:textId="3125609B" w:rsidR="00C365CB" w:rsidRPr="00B34370" w:rsidRDefault="00D8383A" w:rsidP="00B43A3A">
      <w:pPr>
        <w:jc w:val="both"/>
        <w:rPr>
          <w:sz w:val="24"/>
          <w:szCs w:val="24"/>
        </w:rPr>
      </w:pPr>
      <w:r w:rsidRPr="00B34370">
        <w:rPr>
          <w:sz w:val="24"/>
          <w:szCs w:val="24"/>
        </w:rPr>
        <w:t>membered that Man is the measure of all things and I felt divine, or at least, made in the image ac- cording to the likeness of God.</w:t>
      </w:r>
    </w:p>
    <w:p w14:paraId="2BE33AA8" w14:textId="77777777" w:rsidR="00C365CB" w:rsidRPr="00B34370" w:rsidRDefault="00C365CB" w:rsidP="00B34370">
      <w:pPr>
        <w:rPr>
          <w:sz w:val="24"/>
          <w:szCs w:val="24"/>
        </w:rPr>
      </w:pPr>
    </w:p>
    <w:p w14:paraId="474E16FF" w14:textId="37EEB4B7" w:rsidR="00C365CB" w:rsidRPr="00B34370" w:rsidRDefault="00D8383A" w:rsidP="00B43A3A">
      <w:pPr>
        <w:jc w:val="both"/>
        <w:rPr>
          <w:sz w:val="24"/>
          <w:szCs w:val="24"/>
        </w:rPr>
      </w:pPr>
      <w:r w:rsidRPr="00B34370">
        <w:rPr>
          <w:sz w:val="24"/>
          <w:szCs w:val="24"/>
        </w:rPr>
        <w:t xml:space="preserve">Apart from my depressions and existential euphoria, what does this statement mean from the religious point of view and obvious from the scientific angle? It means order. Who ordered it? The easy answer </w:t>
      </w:r>
      <w:proofErr w:type="gramStart"/>
      <w:r w:rsidRPr="00B34370">
        <w:rPr>
          <w:sz w:val="24"/>
          <w:szCs w:val="24"/>
        </w:rPr>
        <w:t>is:</w:t>
      </w:r>
      <w:proofErr w:type="gramEnd"/>
      <w:r w:rsidRPr="00B34370">
        <w:rPr>
          <w:sz w:val="24"/>
          <w:szCs w:val="24"/>
        </w:rPr>
        <w:t xml:space="preserve"> God; the difficult one is: Us. How? As Minerals, revolving around a nucleus and sharing balanced charges of energy to evolve and associate with other atoms with selective affinities to form more ad- </w:t>
      </w:r>
      <w:proofErr w:type="spellStart"/>
      <w:r w:rsidRPr="00B34370">
        <w:rPr>
          <w:sz w:val="24"/>
          <w:szCs w:val="24"/>
        </w:rPr>
        <w:t>vanced</w:t>
      </w:r>
      <w:proofErr w:type="spellEnd"/>
      <w:r w:rsidRPr="00B34370">
        <w:rPr>
          <w:sz w:val="24"/>
          <w:szCs w:val="24"/>
        </w:rPr>
        <w:t xml:space="preserve"> assemblies within the general plan in the form of molecules; then of cells, later as organs, app</w:t>
      </w:r>
      <w:r w:rsidR="0018004E" w:rsidRPr="00B34370">
        <w:rPr>
          <w:sz w:val="24"/>
          <w:szCs w:val="24"/>
        </w:rPr>
        <w:t>a</w:t>
      </w:r>
      <w:r w:rsidRPr="00B34370">
        <w:rPr>
          <w:sz w:val="24"/>
          <w:szCs w:val="24"/>
        </w:rPr>
        <w:t xml:space="preserve">ratus, systems and, not to go into too much detail, as vegetables, </w:t>
      </w:r>
      <w:proofErr w:type="gramStart"/>
      <w:r w:rsidRPr="00B34370">
        <w:rPr>
          <w:sz w:val="24"/>
          <w:szCs w:val="24"/>
        </w:rPr>
        <w:t>animals</w:t>
      </w:r>
      <w:proofErr w:type="gramEnd"/>
      <w:r w:rsidRPr="00B34370">
        <w:rPr>
          <w:sz w:val="24"/>
          <w:szCs w:val="24"/>
        </w:rPr>
        <w:t xml:space="preserve"> and humans.</w:t>
      </w:r>
    </w:p>
    <w:p w14:paraId="19D517EB" w14:textId="77777777" w:rsidR="00C365CB" w:rsidRDefault="00C365CB">
      <w:pPr>
        <w:pStyle w:val="Textoindependiente"/>
        <w:spacing w:before="2"/>
        <w:rPr>
          <w:sz w:val="25"/>
        </w:rPr>
      </w:pPr>
    </w:p>
    <w:p w14:paraId="1F035FB3" w14:textId="0A2A44A0" w:rsidR="00C365CB" w:rsidRPr="00B34370" w:rsidRDefault="00D8383A" w:rsidP="00B43A3A">
      <w:pPr>
        <w:jc w:val="both"/>
        <w:rPr>
          <w:sz w:val="24"/>
          <w:szCs w:val="24"/>
        </w:rPr>
      </w:pPr>
      <w:r w:rsidRPr="00B34370">
        <w:rPr>
          <w:sz w:val="24"/>
          <w:szCs w:val="24"/>
        </w:rPr>
        <w:t xml:space="preserve">Who says so? - Cite sources, mate! - </w:t>
      </w:r>
      <w:proofErr w:type="spellStart"/>
      <w:r w:rsidRPr="00B34370">
        <w:rPr>
          <w:sz w:val="24"/>
          <w:szCs w:val="24"/>
        </w:rPr>
        <w:t>I'v've</w:t>
      </w:r>
      <w:proofErr w:type="spellEnd"/>
      <w:r w:rsidRPr="00B34370">
        <w:rPr>
          <w:sz w:val="24"/>
          <w:szCs w:val="24"/>
        </w:rPr>
        <w:t xml:space="preserve"> heard that many times. Well; modern physicists say it, perhaps less poetically, but more precisely with mathematical formulas. </w:t>
      </w:r>
      <w:proofErr w:type="gramStart"/>
      <w:r w:rsidRPr="00B34370">
        <w:rPr>
          <w:sz w:val="24"/>
          <w:szCs w:val="24"/>
        </w:rPr>
        <w:t>And also</w:t>
      </w:r>
      <w:proofErr w:type="gramEnd"/>
      <w:r w:rsidRPr="00B34370">
        <w:rPr>
          <w:sz w:val="24"/>
          <w:szCs w:val="24"/>
        </w:rPr>
        <w:t xml:space="preserve">, the religious - </w:t>
      </w:r>
      <w:proofErr w:type="spellStart"/>
      <w:r w:rsidRPr="00B34370">
        <w:rPr>
          <w:sz w:val="24"/>
          <w:szCs w:val="24"/>
        </w:rPr>
        <w:t>Don''t</w:t>
      </w:r>
      <w:proofErr w:type="spellEnd"/>
      <w:r w:rsidRPr="00B34370">
        <w:rPr>
          <w:sz w:val="24"/>
          <w:szCs w:val="24"/>
        </w:rPr>
        <w:t xml:space="preserve"> invent satanic things, brother! - </w:t>
      </w:r>
      <w:proofErr w:type="spellStart"/>
      <w:r w:rsidRPr="00B34370">
        <w:rPr>
          <w:sz w:val="24"/>
          <w:szCs w:val="24"/>
        </w:rPr>
        <w:t>I'v've</w:t>
      </w:r>
      <w:proofErr w:type="spellEnd"/>
      <w:r w:rsidRPr="00B34370">
        <w:rPr>
          <w:sz w:val="24"/>
          <w:szCs w:val="24"/>
        </w:rPr>
        <w:t xml:space="preserve"> heard that too. </w:t>
      </w:r>
      <w:proofErr w:type="spellStart"/>
      <w:r w:rsidRPr="00B34370">
        <w:rPr>
          <w:sz w:val="24"/>
          <w:szCs w:val="24"/>
        </w:rPr>
        <w:t>I''m</w:t>
      </w:r>
      <w:proofErr w:type="spellEnd"/>
      <w:r w:rsidRPr="00B34370">
        <w:rPr>
          <w:sz w:val="24"/>
          <w:szCs w:val="24"/>
        </w:rPr>
        <w:t xml:space="preserve"> not making it up, ever since I can remember I''</w:t>
      </w:r>
      <w:proofErr w:type="spellStart"/>
      <w:r w:rsidRPr="00B34370">
        <w:rPr>
          <w:sz w:val="24"/>
          <w:szCs w:val="24"/>
        </w:rPr>
        <w:t>ve</w:t>
      </w:r>
      <w:proofErr w:type="spellEnd"/>
      <w:r w:rsidRPr="00B34370">
        <w:rPr>
          <w:sz w:val="24"/>
          <w:szCs w:val="24"/>
        </w:rPr>
        <w:t xml:space="preserve"> heard it said that I'm dust and to dust I'll have to return. That depressed me all my childhood until I managed to reach the top of a mountain and managed to improve my self-esteem. Now I know that I am still dust, dust of Light and that in each of my dust particles all the possibilities of the Universe are summarized - ha, ha, ha! - Quantum vacuum, then, full of infinite possibilities. If you want to see it from that side. Or the other: </w:t>
      </w:r>
      <w:proofErr w:type="spellStart"/>
      <w:r w:rsidRPr="00B34370">
        <w:rPr>
          <w:sz w:val="24"/>
          <w:szCs w:val="24"/>
        </w:rPr>
        <w:t>OOOOMmmmm</w:t>
      </w:r>
      <w:proofErr w:type="spellEnd"/>
      <w:r w:rsidRPr="00B34370">
        <w:rPr>
          <w:sz w:val="24"/>
          <w:szCs w:val="24"/>
        </w:rPr>
        <w:t xml:space="preserve">, Omnipotence, Omnipresence, </w:t>
      </w:r>
      <w:proofErr w:type="spellStart"/>
      <w:r w:rsidRPr="00B34370">
        <w:rPr>
          <w:sz w:val="24"/>
          <w:szCs w:val="24"/>
        </w:rPr>
        <w:t>Omnicience</w:t>
      </w:r>
      <w:proofErr w:type="spellEnd"/>
      <w:r w:rsidRPr="00B34370">
        <w:rPr>
          <w:sz w:val="24"/>
          <w:szCs w:val="24"/>
        </w:rPr>
        <w:t>, OM.</w:t>
      </w:r>
    </w:p>
    <w:p w14:paraId="5F7B1AE3" w14:textId="77777777" w:rsidR="00C365CB" w:rsidRDefault="00C365CB">
      <w:pPr>
        <w:pStyle w:val="Textoindependiente"/>
        <w:rPr>
          <w:i/>
        </w:rPr>
      </w:pPr>
    </w:p>
    <w:p w14:paraId="10C34D89" w14:textId="557F577F" w:rsidR="00C365CB" w:rsidRPr="00B34370" w:rsidRDefault="00D8383A" w:rsidP="00B43A3A">
      <w:pPr>
        <w:jc w:val="both"/>
        <w:rPr>
          <w:sz w:val="24"/>
          <w:szCs w:val="24"/>
        </w:rPr>
      </w:pPr>
      <w:r w:rsidRPr="00B34370">
        <w:rPr>
          <w:sz w:val="24"/>
          <w:szCs w:val="24"/>
        </w:rPr>
        <w:t xml:space="preserve">The Universal Laws are universal constants of Consciousness, </w:t>
      </w:r>
      <w:proofErr w:type="gramStart"/>
      <w:r w:rsidRPr="00B34370">
        <w:rPr>
          <w:sz w:val="24"/>
          <w:szCs w:val="24"/>
        </w:rPr>
        <w:t>that is to say of</w:t>
      </w:r>
      <w:proofErr w:type="gramEnd"/>
      <w:r w:rsidRPr="00B34370">
        <w:rPr>
          <w:sz w:val="24"/>
          <w:szCs w:val="24"/>
        </w:rPr>
        <w:t xml:space="preserve"> accumulated experiences within the infinite Time that give order and measure to the infinite Space where the eternal Unity of</w:t>
      </w:r>
    </w:p>
    <w:p w14:paraId="2F8236CB" w14:textId="77777777" w:rsidR="00C365CB" w:rsidRPr="00B34370" w:rsidRDefault="00C365CB" w:rsidP="00B43A3A">
      <w:pPr>
        <w:jc w:val="both"/>
        <w:rPr>
          <w:sz w:val="24"/>
          <w:szCs w:val="24"/>
        </w:rPr>
        <w:sectPr w:rsidR="00C365CB" w:rsidRPr="00B34370">
          <w:type w:val="continuous"/>
          <w:pgSz w:w="12240" w:h="15840"/>
          <w:pgMar w:top="0" w:right="1020" w:bottom="1260" w:left="980" w:header="720" w:footer="720" w:gutter="0"/>
          <w:cols w:space="720"/>
        </w:sectPr>
      </w:pPr>
    </w:p>
    <w:p w14:paraId="317CE22A" w14:textId="77777777" w:rsidR="00C365CB" w:rsidRPr="00B34370" w:rsidRDefault="00D8383A" w:rsidP="00B43A3A">
      <w:pPr>
        <w:jc w:val="both"/>
        <w:rPr>
          <w:sz w:val="24"/>
          <w:szCs w:val="24"/>
        </w:rPr>
      </w:pPr>
      <w:r w:rsidRPr="00B34370">
        <w:rPr>
          <w:sz w:val="24"/>
          <w:szCs w:val="24"/>
        </w:rPr>
        <w:lastRenderedPageBreak/>
        <w:t>what we call God, Father, First Cause or Absolute is reflected. In short, God is one and is diverse, is Universe.</w:t>
      </w:r>
    </w:p>
    <w:p w14:paraId="1EFD25A0" w14:textId="77777777" w:rsidR="00C365CB" w:rsidRPr="00B34370" w:rsidRDefault="00C365CB" w:rsidP="00B43A3A">
      <w:pPr>
        <w:jc w:val="both"/>
        <w:rPr>
          <w:sz w:val="24"/>
          <w:szCs w:val="24"/>
        </w:rPr>
      </w:pPr>
    </w:p>
    <w:p w14:paraId="70991FB9" w14:textId="77777777" w:rsidR="00C365CB" w:rsidRPr="00B34370" w:rsidRDefault="00D8383A" w:rsidP="00B43A3A">
      <w:pPr>
        <w:jc w:val="both"/>
        <w:rPr>
          <w:sz w:val="24"/>
          <w:szCs w:val="24"/>
        </w:rPr>
      </w:pPr>
      <w:r w:rsidRPr="00B34370">
        <w:rPr>
          <w:sz w:val="24"/>
          <w:szCs w:val="24"/>
        </w:rPr>
        <w:t>Here I take advantage of the water to take it to my mill and grind - Mexican style - with the Order in the Order affair.</w:t>
      </w:r>
    </w:p>
    <w:p w14:paraId="3D62E9AE" w14:textId="77777777" w:rsidR="00C365CB" w:rsidRPr="00B34370" w:rsidRDefault="00C365CB" w:rsidP="00B43A3A">
      <w:pPr>
        <w:jc w:val="both"/>
        <w:rPr>
          <w:sz w:val="24"/>
          <w:szCs w:val="24"/>
        </w:rPr>
      </w:pPr>
    </w:p>
    <w:p w14:paraId="16AB7A3A" w14:textId="77777777" w:rsidR="00C365CB" w:rsidRPr="00B34370" w:rsidRDefault="00D8383A" w:rsidP="00B43A3A">
      <w:pPr>
        <w:jc w:val="both"/>
        <w:rPr>
          <w:sz w:val="24"/>
          <w:szCs w:val="24"/>
        </w:rPr>
      </w:pPr>
      <w:r w:rsidRPr="00B34370">
        <w:rPr>
          <w:sz w:val="24"/>
          <w:szCs w:val="24"/>
        </w:rPr>
        <w:t xml:space="preserve">- We are a Universal Fraternity, Brother, we must respect the will of our </w:t>
      </w:r>
      <w:proofErr w:type="gramStart"/>
      <w:r w:rsidRPr="00B34370">
        <w:rPr>
          <w:sz w:val="24"/>
          <w:szCs w:val="24"/>
        </w:rPr>
        <w:t>Brothers</w:t>
      </w:r>
      <w:proofErr w:type="gramEnd"/>
      <w:r w:rsidRPr="00B34370">
        <w:rPr>
          <w:sz w:val="24"/>
          <w:szCs w:val="24"/>
        </w:rPr>
        <w:t>. Nothing forces them to be with us. They are here for love, just for that. You know, love solves everything...</w:t>
      </w:r>
    </w:p>
    <w:p w14:paraId="4B7CB785" w14:textId="77777777" w:rsidR="00C365CB" w:rsidRDefault="00C365CB" w:rsidP="00B43A3A">
      <w:pPr>
        <w:pStyle w:val="Textoindependiente"/>
        <w:spacing w:before="6"/>
        <w:jc w:val="both"/>
        <w:rPr>
          <w:sz w:val="23"/>
        </w:rPr>
      </w:pPr>
    </w:p>
    <w:p w14:paraId="358C9D60" w14:textId="3CF3650C" w:rsidR="00C365CB" w:rsidRPr="00B34370" w:rsidRDefault="00D8383A" w:rsidP="00B43A3A">
      <w:pPr>
        <w:jc w:val="both"/>
        <w:rPr>
          <w:sz w:val="24"/>
          <w:szCs w:val="24"/>
        </w:rPr>
      </w:pPr>
      <w:r w:rsidRPr="00B34370">
        <w:rPr>
          <w:sz w:val="24"/>
          <w:szCs w:val="24"/>
        </w:rPr>
        <w:t xml:space="preserve">Let us return to what the MVHM called the Law of the Set of Sets. To begin with it must be said that nothing is totally separate from anything, because everything comes from the same Source and is directed towards the same Goal. If we call God Source, </w:t>
      </w:r>
      <w:proofErr w:type="spellStart"/>
      <w:r w:rsidRPr="00B34370">
        <w:rPr>
          <w:sz w:val="24"/>
          <w:szCs w:val="24"/>
        </w:rPr>
        <w:t>that''s</w:t>
      </w:r>
      <w:proofErr w:type="spellEnd"/>
      <w:r w:rsidRPr="00B34370">
        <w:rPr>
          <w:sz w:val="24"/>
          <w:szCs w:val="24"/>
        </w:rPr>
        <w:t xml:space="preserve"> fine; if we call it Void or OM, that' fine.</w:t>
      </w:r>
    </w:p>
    <w:p w14:paraId="6E7E3EF8" w14:textId="77777777" w:rsidR="00C365CB" w:rsidRPr="00B34370" w:rsidRDefault="00D8383A" w:rsidP="00B43A3A">
      <w:pPr>
        <w:jc w:val="both"/>
        <w:rPr>
          <w:sz w:val="24"/>
          <w:szCs w:val="24"/>
        </w:rPr>
      </w:pPr>
      <w:r w:rsidRPr="00B34370">
        <w:rPr>
          <w:sz w:val="24"/>
          <w:szCs w:val="24"/>
        </w:rPr>
        <w:t xml:space="preserve">Words only serve relatively to describe Reality and Source and Goal are one Truth. We Human Beings, for example, with our Ego consciousness are individuals and </w:t>
      </w:r>
      <w:proofErr w:type="gramStart"/>
      <w:r w:rsidRPr="00B34370">
        <w:rPr>
          <w:sz w:val="24"/>
          <w:szCs w:val="24"/>
        </w:rPr>
        <w:t>each individual</w:t>
      </w:r>
      <w:proofErr w:type="gramEnd"/>
      <w:r w:rsidRPr="00B34370">
        <w:rPr>
          <w:sz w:val="24"/>
          <w:szCs w:val="24"/>
        </w:rPr>
        <w:t xml:space="preserve"> is the sum of all its living, dynamic particles, which integrate it, not only as Material Body, but also as energy, mind and spirit. The Self is the Unity. That is why we are made in the image according to the likeness of God, who is the Supreme Being. Well then, in the social, tribal, national and world, it is necessary to maintain or- der, in accordance with the Universal Laws, social or simply agreed. Why?</w:t>
      </w:r>
    </w:p>
    <w:p w14:paraId="7C429ACA" w14:textId="77777777" w:rsidR="00C365CB" w:rsidRDefault="00C365CB" w:rsidP="00B43A3A">
      <w:pPr>
        <w:pStyle w:val="Textoindependiente"/>
        <w:spacing w:before="4"/>
        <w:jc w:val="both"/>
        <w:rPr>
          <w:sz w:val="23"/>
        </w:rPr>
      </w:pPr>
    </w:p>
    <w:p w14:paraId="22392A66" w14:textId="35102824" w:rsidR="00C365CB" w:rsidRPr="00B34370" w:rsidRDefault="00D8383A" w:rsidP="00B43A3A">
      <w:pPr>
        <w:jc w:val="both"/>
        <w:rPr>
          <w:sz w:val="24"/>
          <w:szCs w:val="24"/>
        </w:rPr>
      </w:pPr>
      <w:r w:rsidRPr="00B34370">
        <w:rPr>
          <w:sz w:val="24"/>
          <w:szCs w:val="24"/>
        </w:rPr>
        <w:t xml:space="preserve">Let us imagine that an electron, a planet, a </w:t>
      </w:r>
      <w:proofErr w:type="gramStart"/>
      <w:r w:rsidRPr="00B34370">
        <w:rPr>
          <w:sz w:val="24"/>
          <w:szCs w:val="24"/>
        </w:rPr>
        <w:t>Sun</w:t>
      </w:r>
      <w:proofErr w:type="gramEnd"/>
      <w:r w:rsidRPr="00B34370">
        <w:rPr>
          <w:sz w:val="24"/>
          <w:szCs w:val="24"/>
        </w:rPr>
        <w:t xml:space="preserve"> or a Galaxy forget the rules of order and try to do whatever they want. Instantly they create a disturbance that makes everything around them react in the infinitely small and the infinitely large. Instantly, everything tries to force them to maintain their orbit. If they insist, the whole makes them disappear; but since nothing is created and nothing is destroyed - according to Lavoisier - they are simply degraded to a lower level of existence. The triumph of a Cancer is its suicide - says</w:t>
      </w:r>
      <w:proofErr w:type="gramStart"/>
      <w:r w:rsidRPr="00B34370">
        <w:rPr>
          <w:sz w:val="24"/>
          <w:szCs w:val="24"/>
        </w:rPr>
        <w:t>, more or less, Don Facundo</w:t>
      </w:r>
      <w:proofErr w:type="gramEnd"/>
      <w:r w:rsidRPr="00B34370">
        <w:rPr>
          <w:sz w:val="24"/>
          <w:szCs w:val="24"/>
        </w:rPr>
        <w:t xml:space="preserve"> Cabral. What is not prepared to maintain order at a high level </w:t>
      </w:r>
      <w:proofErr w:type="gramStart"/>
      <w:r w:rsidRPr="00B34370">
        <w:rPr>
          <w:sz w:val="24"/>
          <w:szCs w:val="24"/>
        </w:rPr>
        <w:t>has to</w:t>
      </w:r>
      <w:proofErr w:type="gramEnd"/>
      <w:r w:rsidRPr="00B34370">
        <w:rPr>
          <w:sz w:val="24"/>
          <w:szCs w:val="24"/>
        </w:rPr>
        <w:t xml:space="preserve"> return to its level. </w:t>
      </w:r>
      <w:proofErr w:type="gramStart"/>
      <w:r w:rsidRPr="00B34370">
        <w:rPr>
          <w:sz w:val="24"/>
          <w:szCs w:val="24"/>
        </w:rPr>
        <w:t>Otherwise</w:t>
      </w:r>
      <w:proofErr w:type="gramEnd"/>
      <w:r w:rsidRPr="00B34370">
        <w:rPr>
          <w:sz w:val="24"/>
          <w:szCs w:val="24"/>
        </w:rPr>
        <w:t xml:space="preserve"> chaos ensues.</w:t>
      </w:r>
    </w:p>
    <w:p w14:paraId="061C5E01" w14:textId="77777777" w:rsidR="00C365CB" w:rsidRPr="00B34370" w:rsidRDefault="00C365CB" w:rsidP="00B43A3A">
      <w:pPr>
        <w:jc w:val="both"/>
        <w:rPr>
          <w:sz w:val="24"/>
          <w:szCs w:val="24"/>
        </w:rPr>
      </w:pPr>
    </w:p>
    <w:p w14:paraId="094F02C4" w14:textId="77777777" w:rsidR="00C365CB" w:rsidRPr="00B34370" w:rsidRDefault="00D8383A" w:rsidP="00B43A3A">
      <w:pPr>
        <w:jc w:val="both"/>
        <w:rPr>
          <w:sz w:val="24"/>
          <w:szCs w:val="24"/>
        </w:rPr>
      </w:pPr>
      <w:r w:rsidRPr="00B34370">
        <w:rPr>
          <w:sz w:val="24"/>
          <w:szCs w:val="24"/>
        </w:rPr>
        <w:t>Why does an Order exist in the Great Universal Fraternity, to give Degrees?</w:t>
      </w:r>
    </w:p>
    <w:p w14:paraId="3729C7BC" w14:textId="77777777" w:rsidR="00C365CB" w:rsidRPr="00B34370" w:rsidRDefault="00C365CB" w:rsidP="00B43A3A">
      <w:pPr>
        <w:jc w:val="both"/>
        <w:rPr>
          <w:sz w:val="24"/>
          <w:szCs w:val="24"/>
        </w:rPr>
      </w:pPr>
    </w:p>
    <w:p w14:paraId="58E0496B" w14:textId="45BDCC6E" w:rsidR="00C365CB" w:rsidRPr="00B34370" w:rsidRDefault="00D8383A" w:rsidP="00B43A3A">
      <w:pPr>
        <w:jc w:val="both"/>
        <w:rPr>
          <w:sz w:val="24"/>
          <w:szCs w:val="24"/>
        </w:rPr>
      </w:pPr>
      <w:r w:rsidRPr="00B34370">
        <w:rPr>
          <w:sz w:val="24"/>
          <w:szCs w:val="24"/>
        </w:rPr>
        <w:t xml:space="preserve">You </w:t>
      </w:r>
      <w:proofErr w:type="gramStart"/>
      <w:r w:rsidRPr="00B34370">
        <w:rPr>
          <w:sz w:val="24"/>
          <w:szCs w:val="24"/>
        </w:rPr>
        <w:t>have to</w:t>
      </w:r>
      <w:proofErr w:type="gramEnd"/>
      <w:r w:rsidRPr="00B34370">
        <w:rPr>
          <w:sz w:val="24"/>
          <w:szCs w:val="24"/>
        </w:rPr>
        <w:t xml:space="preserve"> be well informed from the beginning. That is why the MSMA created the </w:t>
      </w:r>
      <w:proofErr w:type="spellStart"/>
      <w:r w:rsidRPr="00B34370">
        <w:rPr>
          <w:sz w:val="24"/>
          <w:szCs w:val="24"/>
        </w:rPr>
        <w:t>honorification</w:t>
      </w:r>
      <w:proofErr w:type="spellEnd"/>
      <w:r w:rsidRPr="00B34370">
        <w:rPr>
          <w:sz w:val="24"/>
          <w:szCs w:val="24"/>
        </w:rPr>
        <w:t xml:space="preserve"> of </w:t>
      </w:r>
      <w:proofErr w:type="spellStart"/>
      <w:r w:rsidRPr="00B34370">
        <w:rPr>
          <w:sz w:val="24"/>
          <w:szCs w:val="24"/>
        </w:rPr>
        <w:t>Gegnián</w:t>
      </w:r>
      <w:proofErr w:type="spellEnd"/>
      <w:r w:rsidRPr="00B34370">
        <w:rPr>
          <w:sz w:val="24"/>
          <w:szCs w:val="24"/>
        </w:rPr>
        <w:t xml:space="preserve">, and as it was not enough the MVHM introduced a level of information in Pre - primary with the Middle </w:t>
      </w:r>
      <w:proofErr w:type="spellStart"/>
      <w:r w:rsidRPr="00B34370">
        <w:rPr>
          <w:sz w:val="24"/>
          <w:szCs w:val="24"/>
        </w:rPr>
        <w:t>Gegnián</w:t>
      </w:r>
      <w:proofErr w:type="spellEnd"/>
      <w:r w:rsidRPr="00B34370">
        <w:rPr>
          <w:sz w:val="24"/>
          <w:szCs w:val="24"/>
        </w:rPr>
        <w:t xml:space="preserve">. It was also not enough and the MVHM accepted my proposal of Yamines which is equivalent to Nursery School. So much for that! There are those who want to have </w:t>
      </w:r>
      <w:r w:rsidR="00B43A3A" w:rsidRPr="00B34370">
        <w:rPr>
          <w:sz w:val="24"/>
          <w:szCs w:val="24"/>
        </w:rPr>
        <w:t>pre-Yamines</w:t>
      </w:r>
      <w:r w:rsidRPr="00B34370">
        <w:rPr>
          <w:sz w:val="24"/>
          <w:szCs w:val="24"/>
        </w:rPr>
        <w:t xml:space="preserve"> to make things easier. That would be equivalent to forming prenuptial schools in the Order. Order! That is enough.</w:t>
      </w:r>
    </w:p>
    <w:p w14:paraId="2F6D6AB5" w14:textId="77777777" w:rsidR="00C365CB" w:rsidRDefault="00C365CB" w:rsidP="00B43A3A">
      <w:pPr>
        <w:pStyle w:val="Textoindependiente"/>
        <w:spacing w:before="9"/>
        <w:jc w:val="both"/>
        <w:rPr>
          <w:sz w:val="23"/>
        </w:rPr>
      </w:pPr>
    </w:p>
    <w:p w14:paraId="13A37D9E" w14:textId="6263960D" w:rsidR="00C365CB" w:rsidRPr="00B34370" w:rsidRDefault="00D8383A" w:rsidP="00B43A3A">
      <w:pPr>
        <w:jc w:val="both"/>
        <w:rPr>
          <w:sz w:val="24"/>
          <w:szCs w:val="24"/>
        </w:rPr>
      </w:pPr>
      <w:r w:rsidRPr="00B34370">
        <w:rPr>
          <w:sz w:val="24"/>
          <w:szCs w:val="24"/>
        </w:rPr>
        <w:t xml:space="preserve">As every part has its counterpart, it should be said that the Order of Royal Initiates has not been constituted to give orders! But to inspire order, with the good example, the good manners and the Martial Arts in the style of Shao Lin, or Tao </w:t>
      </w:r>
      <w:proofErr w:type="spellStart"/>
      <w:r w:rsidRPr="00B34370">
        <w:rPr>
          <w:sz w:val="24"/>
          <w:szCs w:val="24"/>
        </w:rPr>
        <w:t>Te</w:t>
      </w:r>
      <w:proofErr w:type="spellEnd"/>
      <w:r w:rsidRPr="00B34370">
        <w:rPr>
          <w:sz w:val="24"/>
          <w:szCs w:val="24"/>
        </w:rPr>
        <w:t xml:space="preserve"> Chia.</w:t>
      </w:r>
    </w:p>
    <w:p w14:paraId="0216E467" w14:textId="0F6B75FA" w:rsidR="00C365CB" w:rsidRDefault="00C365CB">
      <w:pPr>
        <w:pStyle w:val="Textoindependiente"/>
        <w:spacing w:before="8"/>
        <w:rPr>
          <w:sz w:val="26"/>
        </w:rPr>
      </w:pPr>
    </w:p>
    <w:p w14:paraId="29EB98AE" w14:textId="77777777" w:rsidR="0018004E" w:rsidRPr="003A41E3" w:rsidRDefault="0018004E" w:rsidP="0018004E">
      <w:pPr>
        <w:jc w:val="center"/>
        <w:rPr>
          <w:b/>
          <w:bCs/>
          <w:sz w:val="36"/>
          <w:szCs w:val="36"/>
        </w:rPr>
      </w:pPr>
      <w:bookmarkStart w:id="0" w:name="_Hlk108138603"/>
      <w:r w:rsidRPr="003A41E3">
        <w:rPr>
          <w:b/>
          <w:bCs/>
          <w:color w:val="C00000"/>
          <w:sz w:val="36"/>
          <w:szCs w:val="36"/>
        </w:rPr>
        <w:t>Sat Arhat José Marcelli</w:t>
      </w:r>
      <w:r w:rsidRPr="003A41E3">
        <w:rPr>
          <w:b/>
          <w:bCs/>
          <w:color w:val="C00000"/>
          <w:sz w:val="36"/>
          <w:szCs w:val="36"/>
        </w:rPr>
        <w:br/>
      </w:r>
      <w:r>
        <w:rPr>
          <w:b/>
          <w:bCs/>
          <w:color w:val="C00000"/>
          <w:sz w:val="36"/>
          <w:szCs w:val="36"/>
        </w:rPr>
        <w:t>January</w:t>
      </w:r>
      <w:r w:rsidRPr="003A41E3">
        <w:rPr>
          <w:b/>
          <w:bCs/>
          <w:color w:val="C00000"/>
          <w:sz w:val="36"/>
          <w:szCs w:val="36"/>
        </w:rPr>
        <w:t xml:space="preserve"> </w:t>
      </w:r>
      <w:r>
        <w:rPr>
          <w:b/>
          <w:bCs/>
          <w:color w:val="C00000"/>
          <w:sz w:val="36"/>
          <w:szCs w:val="36"/>
        </w:rPr>
        <w:t>22</w:t>
      </w:r>
      <w:r w:rsidRPr="003A41E3">
        <w:rPr>
          <w:b/>
          <w:bCs/>
          <w:color w:val="C00000"/>
          <w:sz w:val="36"/>
          <w:szCs w:val="36"/>
        </w:rPr>
        <w:t>, 2008</w:t>
      </w:r>
      <w:r w:rsidRPr="003A41E3">
        <w:rPr>
          <w:b/>
          <w:bCs/>
          <w:color w:val="C00000"/>
          <w:sz w:val="36"/>
          <w:szCs w:val="36"/>
        </w:rPr>
        <w:br/>
      </w:r>
      <w:hyperlink r:id="rId8" w:history="1">
        <w:r w:rsidRPr="003A41E3">
          <w:rPr>
            <w:rStyle w:val="Hipervnculo"/>
            <w:b/>
            <w:bCs/>
            <w:color w:val="0000FF"/>
            <w:sz w:val="36"/>
            <w:szCs w:val="36"/>
          </w:rPr>
          <w:t>www.redgfu.net/jmn</w:t>
        </w:r>
      </w:hyperlink>
    </w:p>
    <w:bookmarkEnd w:id="0"/>
    <w:p w14:paraId="2899A8C0" w14:textId="7902DBB1" w:rsidR="0018004E" w:rsidRDefault="0018004E">
      <w:pPr>
        <w:pStyle w:val="Textoindependiente"/>
        <w:spacing w:before="8"/>
        <w:rPr>
          <w:sz w:val="26"/>
        </w:rPr>
      </w:pPr>
    </w:p>
    <w:p w14:paraId="4AAD6526" w14:textId="790E5059" w:rsidR="00B43A3A" w:rsidRDefault="00B43A3A">
      <w:pPr>
        <w:pStyle w:val="Textoindependiente"/>
        <w:spacing w:before="8"/>
        <w:rPr>
          <w:sz w:val="26"/>
        </w:rPr>
      </w:pPr>
    </w:p>
    <w:p w14:paraId="352D559A" w14:textId="77777777" w:rsidR="00B43A3A" w:rsidRDefault="00B43A3A">
      <w:pPr>
        <w:pStyle w:val="Textoindependiente"/>
        <w:spacing w:before="8"/>
        <w:rPr>
          <w:sz w:val="26"/>
        </w:rPr>
      </w:pPr>
    </w:p>
    <w:p w14:paraId="0C9F31F9" w14:textId="524CE1CA" w:rsidR="0018004E" w:rsidRDefault="0018004E">
      <w:pPr>
        <w:pStyle w:val="Textoindependiente"/>
        <w:spacing w:before="8"/>
        <w:rPr>
          <w:sz w:val="26"/>
        </w:rPr>
      </w:pPr>
    </w:p>
    <w:p w14:paraId="117E6542" w14:textId="77777777" w:rsidR="0018004E" w:rsidRPr="0018004E" w:rsidRDefault="0018004E" w:rsidP="0018004E">
      <w:pPr>
        <w:widowControl/>
        <w:pBdr>
          <w:bottom w:val="single" w:sz="6" w:space="1" w:color="auto"/>
        </w:pBdr>
        <w:tabs>
          <w:tab w:val="left" w:pos="2475"/>
        </w:tabs>
        <w:autoSpaceDE/>
        <w:autoSpaceDN/>
        <w:spacing w:after="160" w:line="259" w:lineRule="auto"/>
        <w:jc w:val="center"/>
        <w:rPr>
          <w:rFonts w:ascii="Calibri" w:eastAsia="Calibri" w:hAnsi="Calibri"/>
          <w:color w:val="0000FF"/>
          <w:sz w:val="28"/>
          <w:szCs w:val="28"/>
          <w:u w:val="single"/>
        </w:rPr>
      </w:pPr>
    </w:p>
    <w:p w14:paraId="38FF5198" w14:textId="77777777" w:rsidR="0018004E" w:rsidRPr="0018004E" w:rsidRDefault="0018004E" w:rsidP="0018004E">
      <w:pPr>
        <w:widowControl/>
        <w:autoSpaceDE/>
        <w:autoSpaceDN/>
        <w:adjustRightInd w:val="0"/>
        <w:spacing w:after="160" w:line="259" w:lineRule="auto"/>
        <w:rPr>
          <w:rFonts w:ascii="CIDFont+F4" w:eastAsia="Calibri" w:hAnsi="CIDFont+F4" w:cs="CIDFont+F4"/>
          <w:color w:val="000000"/>
          <w:sz w:val="24"/>
          <w:szCs w:val="24"/>
        </w:rPr>
      </w:pPr>
    </w:p>
    <w:p w14:paraId="35EA178A" w14:textId="77777777" w:rsidR="0018004E" w:rsidRPr="0018004E" w:rsidRDefault="0018004E" w:rsidP="0018004E">
      <w:pPr>
        <w:widowControl/>
        <w:autoSpaceDE/>
        <w:autoSpaceDN/>
        <w:spacing w:after="300" w:line="300" w:lineRule="atLeast"/>
        <w:rPr>
          <w:rFonts w:ascii="Calibri" w:eastAsia="Calibri" w:hAnsi="Calibri"/>
          <w:b/>
          <w:bCs/>
          <w:sz w:val="24"/>
          <w:szCs w:val="24"/>
        </w:rPr>
      </w:pPr>
      <w:r w:rsidRPr="0018004E">
        <w:rPr>
          <w:rFonts w:ascii="Calibri" w:eastAsia="Calibri" w:hAnsi="Calibri"/>
          <w:b/>
          <w:bCs/>
          <w:sz w:val="24"/>
          <w:szCs w:val="24"/>
        </w:rPr>
        <w:t>Original text in Spanish:</w:t>
      </w:r>
      <w:r w:rsidRPr="0018004E">
        <w:rPr>
          <w:rFonts w:ascii="Calibri" w:eastAsia="Calibri" w:hAnsi="Calibri"/>
          <w:b/>
          <w:bCs/>
          <w:sz w:val="24"/>
          <w:szCs w:val="24"/>
        </w:rPr>
        <w:br/>
      </w:r>
      <w:hyperlink r:id="rId9" w:history="1">
        <w:r w:rsidRPr="0018004E">
          <w:rPr>
            <w:rFonts w:ascii="Calibri" w:eastAsia="Calibri" w:hAnsi="Calibri"/>
            <w:b/>
            <w:bCs/>
            <w:color w:val="0563C1"/>
            <w:sz w:val="24"/>
            <w:szCs w:val="24"/>
            <w:u w:val="single"/>
          </w:rPr>
          <w:t>www.josemarcellinoli.com/2008/pdf/2008_los_siete_sellos_03.pdf</w:t>
        </w:r>
      </w:hyperlink>
      <w:r w:rsidRPr="0018004E">
        <w:rPr>
          <w:rFonts w:ascii="Calibri" w:eastAsia="Calibri" w:hAnsi="Calibri"/>
          <w:b/>
          <w:bCs/>
          <w:sz w:val="24"/>
          <w:szCs w:val="24"/>
        </w:rPr>
        <w:br/>
        <w:t>Translation by: Marcos Paulo González Otero</w:t>
      </w:r>
      <w:r w:rsidRPr="0018004E">
        <w:rPr>
          <w:rFonts w:ascii="Calibri" w:eastAsia="Calibri" w:hAnsi="Calibri"/>
          <w:b/>
          <w:bCs/>
          <w:sz w:val="24"/>
          <w:szCs w:val="24"/>
        </w:rPr>
        <w:br/>
        <w:t xml:space="preserve">email: </w:t>
      </w:r>
      <w:hyperlink r:id="rId10" w:history="1">
        <w:r w:rsidRPr="0018004E">
          <w:rPr>
            <w:rFonts w:ascii="Calibri" w:eastAsia="Calibri" w:hAnsi="Calibri"/>
            <w:b/>
            <w:bCs/>
            <w:color w:val="0000FF"/>
            <w:sz w:val="24"/>
            <w:szCs w:val="24"/>
            <w:u w:val="single"/>
          </w:rPr>
          <w:t>gmarcosp@gmail.com</w:t>
        </w:r>
      </w:hyperlink>
      <w:r w:rsidRPr="0018004E">
        <w:rPr>
          <w:rFonts w:ascii="Calibri" w:eastAsia="Calibri" w:hAnsi="Calibri"/>
          <w:b/>
          <w:bCs/>
          <w:color w:val="0000FF"/>
          <w:sz w:val="24"/>
          <w:szCs w:val="24"/>
          <w:u w:val="single"/>
        </w:rPr>
        <w:br/>
        <w:t>www.otero.pw</w:t>
      </w:r>
      <w:r w:rsidRPr="0018004E">
        <w:rPr>
          <w:rFonts w:ascii="Calibri" w:eastAsia="Calibri" w:hAnsi="Calibri"/>
          <w:b/>
          <w:bCs/>
          <w:sz w:val="24"/>
          <w:szCs w:val="24"/>
        </w:rPr>
        <w:br/>
        <w:t>WhatsApp/Telegram: +52 686 119 4097</w:t>
      </w:r>
      <w:r w:rsidRPr="0018004E">
        <w:rPr>
          <w:rFonts w:ascii="Calibri" w:eastAsia="Calibri" w:hAnsi="Calibri"/>
          <w:b/>
          <w:bCs/>
          <w:sz w:val="24"/>
          <w:szCs w:val="24"/>
        </w:rPr>
        <w:br/>
        <w:t>Version: 08082022-01</w:t>
      </w:r>
      <w:r w:rsidRPr="0018004E">
        <w:rPr>
          <w:rFonts w:ascii="Calibri" w:eastAsia="Calibri" w:hAnsi="Calibri"/>
          <w:b/>
          <w:bCs/>
          <w:sz w:val="24"/>
          <w:szCs w:val="24"/>
        </w:rPr>
        <w:br/>
        <w:t>Please feel free to forward opinions and corrections.</w:t>
      </w:r>
    </w:p>
    <w:p w14:paraId="6A7EF565" w14:textId="77777777" w:rsidR="0018004E" w:rsidRDefault="0018004E">
      <w:pPr>
        <w:pStyle w:val="Textoindependiente"/>
        <w:spacing w:before="8"/>
        <w:rPr>
          <w:sz w:val="26"/>
        </w:rPr>
      </w:pPr>
    </w:p>
    <w:sectPr w:rsidR="0018004E">
      <w:pgSz w:w="12240" w:h="15840"/>
      <w:pgMar w:top="1020" w:right="1020" w:bottom="1260" w:left="98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8FC62" w14:textId="77777777" w:rsidR="002B4018" w:rsidRDefault="002B4018">
      <w:r>
        <w:separator/>
      </w:r>
    </w:p>
  </w:endnote>
  <w:endnote w:type="continuationSeparator" w:id="0">
    <w:p w14:paraId="30ACB26C" w14:textId="77777777" w:rsidR="002B4018" w:rsidRDefault="002B4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IDFont+F4">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F7A31" w14:textId="4CA5F9E1" w:rsidR="00C365CB" w:rsidRDefault="00C365CB">
    <w:pPr>
      <w:pStyle w:val="Textoindependiente"/>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84562" w14:textId="77777777" w:rsidR="002B4018" w:rsidRDefault="002B4018">
      <w:r>
        <w:separator/>
      </w:r>
    </w:p>
  </w:footnote>
  <w:footnote w:type="continuationSeparator" w:id="0">
    <w:p w14:paraId="228662D5" w14:textId="77777777" w:rsidR="002B4018" w:rsidRDefault="002B40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6"/>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365CB"/>
    <w:rsid w:val="0018004E"/>
    <w:rsid w:val="002B4018"/>
    <w:rsid w:val="00B34370"/>
    <w:rsid w:val="00B43A3A"/>
    <w:rsid w:val="00C365CB"/>
    <w:rsid w:val="00D8383A"/>
    <w:rsid w:val="00F35A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1F0FCC1B"/>
  <w15:docId w15:val="{EDC2E8CE-EBD4-4123-B04E-521E3602B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18004E"/>
    <w:pPr>
      <w:tabs>
        <w:tab w:val="center" w:pos="4419"/>
        <w:tab w:val="right" w:pos="8838"/>
      </w:tabs>
    </w:pPr>
  </w:style>
  <w:style w:type="character" w:customStyle="1" w:styleId="EncabezadoCar">
    <w:name w:val="Encabezado Car"/>
    <w:basedOn w:val="Fuentedeprrafopredeter"/>
    <w:link w:val="Encabezado"/>
    <w:uiPriority w:val="99"/>
    <w:rsid w:val="0018004E"/>
    <w:rPr>
      <w:rFonts w:ascii="Times New Roman" w:eastAsia="Times New Roman" w:hAnsi="Times New Roman" w:cs="Times New Roman"/>
    </w:rPr>
  </w:style>
  <w:style w:type="paragraph" w:styleId="Piedepgina">
    <w:name w:val="footer"/>
    <w:basedOn w:val="Normal"/>
    <w:link w:val="PiedepginaCar"/>
    <w:uiPriority w:val="99"/>
    <w:unhideWhenUsed/>
    <w:rsid w:val="0018004E"/>
    <w:pPr>
      <w:tabs>
        <w:tab w:val="center" w:pos="4419"/>
        <w:tab w:val="right" w:pos="8838"/>
      </w:tabs>
    </w:pPr>
  </w:style>
  <w:style w:type="character" w:customStyle="1" w:styleId="PiedepginaCar">
    <w:name w:val="Pie de página Car"/>
    <w:basedOn w:val="Fuentedeprrafopredeter"/>
    <w:link w:val="Piedepgina"/>
    <w:uiPriority w:val="99"/>
    <w:rsid w:val="0018004E"/>
    <w:rPr>
      <w:rFonts w:ascii="Times New Roman" w:eastAsia="Times New Roman" w:hAnsi="Times New Roman" w:cs="Times New Roman"/>
    </w:rPr>
  </w:style>
  <w:style w:type="character" w:styleId="Hipervnculo">
    <w:name w:val="Hyperlink"/>
    <w:basedOn w:val="Fuentedeprrafopredeter"/>
    <w:uiPriority w:val="99"/>
    <w:unhideWhenUsed/>
    <w:rsid w:val="001800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gfu.net/jmn"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gmarcosp@gmail.com" TargetMode="External"/><Relationship Id="rId4" Type="http://schemas.openxmlformats.org/officeDocument/2006/relationships/footnotes" Target="footnotes.xml"/><Relationship Id="rId9" Type="http://schemas.openxmlformats.org/officeDocument/2006/relationships/hyperlink" Target="http://www.josemarcellinoli.com/2008/pdf/2008_los_siete_sellos_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917</Words>
  <Characters>5045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Los siete sellos 03</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siete sellos 03</dc:title>
  <dc:creator>Sat Arhat José Marcelli Noli</dc:creator>
  <cp:keywords>, docId:627EB98905F9B4F746E62BA2CE73E2D8</cp:keywords>
  <cp:lastModifiedBy>Marcos Paulo Gonzalez Otero</cp:lastModifiedBy>
  <cp:revision>5</cp:revision>
  <dcterms:created xsi:type="dcterms:W3CDTF">2022-08-09T03:53:00Z</dcterms:created>
  <dcterms:modified xsi:type="dcterms:W3CDTF">2022-08-09T05:07:00Z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2022-08-09T00:00:00Z</vt:filetime>
  </property>
  <property fmtid="{D5CDD505-2E9C-101B-9397-08002B2CF9AE}" pid="3" name="Creator">
    <vt:lpwstr>Microsoft® Word 2016</vt:lpwstr>
  </property>
  <property fmtid="{D5CDD505-2E9C-101B-9397-08002B2CF9AE}" pid="4" name="LastSaved">
    <vt:filetime>2022-08-09T00:00:00Z</vt:filetime>
  </property>
</Properties>
</file>